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B150DF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5759A4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7F6F11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4A0699" w:rsidRPr="00094BA1" w:rsidRDefault="004A0699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410458">
        <w:rPr>
          <w:rFonts w:ascii="Verdana" w:hAnsi="Verdana"/>
          <w:b/>
        </w:rPr>
        <w:tab/>
        <w:t>12</w:t>
      </w:r>
      <w:r w:rsidR="00443BF4">
        <w:rPr>
          <w:rFonts w:ascii="Verdana" w:hAnsi="Verdana"/>
          <w:b/>
        </w:rPr>
        <w:t>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DF746C">
        <w:rPr>
          <w:rFonts w:ascii="Verdana" w:hAnsi="Verdana"/>
          <w:b/>
        </w:rPr>
        <w:t>Magnesium, Calcium und Sauerstoff (5.2</w:t>
      </w:r>
      <w:r w:rsidR="00693EBC">
        <w:rPr>
          <w:rFonts w:ascii="Verdana" w:hAnsi="Verdana"/>
          <w:b/>
        </w:rPr>
        <w:t>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>Lehrbuch der p</w:t>
      </w:r>
      <w:r w:rsidR="00133075">
        <w:rPr>
          <w:rFonts w:ascii="Verdana" w:hAnsi="Verdana"/>
          <w:b/>
        </w:rPr>
        <w:t>hänomenologischen Chemie, Band 2</w:t>
      </w:r>
      <w:r w:rsidR="00443BF4">
        <w:rPr>
          <w:rFonts w:ascii="Verdana" w:hAnsi="Verdana"/>
          <w:b/>
        </w:rPr>
        <w:t xml:space="preserve">, Seite </w:t>
      </w:r>
      <w:r w:rsidR="00DF746C">
        <w:rPr>
          <w:rFonts w:ascii="Verdana" w:hAnsi="Verdana"/>
          <w:b/>
        </w:rPr>
        <w:t>295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7F6F11">
      <w:pPr>
        <w:rPr>
          <w:rFonts w:ascii="Arial" w:hAnsi="Arial"/>
          <w:sz w:val="24"/>
        </w:rPr>
      </w:pPr>
      <w:r w:rsidRPr="007F6F11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37.95pt;margin-top:10.2pt;width:23.85pt;height:23.05pt;z-index:251661312" o:allowincell="f">
            <v:textbox style="mso-next-textbox:#_x0000_s1078">
              <w:txbxContent>
                <w:p w:rsidR="004A0699" w:rsidRPr="0078017E" w:rsidRDefault="004A0699" w:rsidP="0078017E">
                  <w:pPr>
                    <w:rPr>
                      <w:rFonts w:ascii="Arial" w:hAnsi="Arial"/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 w:rsidRPr="007F6F11">
        <w:rPr>
          <w:rFonts w:ascii="Arial" w:hAnsi="Arial"/>
          <w:b/>
          <w:noProof/>
          <w:lang w:val="de-CH"/>
        </w:rPr>
        <w:pict>
          <v:shape id="_x0000_s1077" type="#_x0000_t202" style="position:absolute;margin-left:258pt;margin-top:10.2pt;width:23.85pt;height:23.05pt;z-index:251660288" o:allowincell="f">
            <v:textbox style="mso-next-textbox:#_x0000_s1077">
              <w:txbxContent>
                <w:p w:rsidR="004A0699" w:rsidRPr="00DF746C" w:rsidRDefault="00DF746C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7F6F11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4A0699" w:rsidRPr="00DF746C" w:rsidRDefault="00DF746C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3</w:t>
                  </w:r>
                </w:p>
              </w:txbxContent>
            </v:textbox>
          </v:shape>
        </w:pict>
      </w:r>
    </w:p>
    <w:p w:rsidR="00D65C9C" w:rsidRDefault="00D65C9C">
      <w:pPr>
        <w:rPr>
          <w:rFonts w:ascii="Arial" w:hAnsi="Arial"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2235"/>
        <w:gridCol w:w="1275"/>
        <w:gridCol w:w="1701"/>
        <w:gridCol w:w="1418"/>
        <w:gridCol w:w="992"/>
        <w:gridCol w:w="2126"/>
        <w:gridCol w:w="935"/>
      </w:tblGrid>
      <w:tr w:rsidR="00A1039B" w:rsidTr="00E41F00">
        <w:trPr>
          <w:cnfStyle w:val="100000000000"/>
          <w:trHeight w:val="397"/>
        </w:trPr>
        <w:tc>
          <w:tcPr>
            <w:cnfStyle w:val="001000000000"/>
            <w:tcW w:w="2235" w:type="dxa"/>
          </w:tcPr>
          <w:p w:rsidR="00A1039B" w:rsidRDefault="00A1039B" w:rsidP="003039C6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275" w:type="dxa"/>
          </w:tcPr>
          <w:p w:rsidR="00A1039B" w:rsidRP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Signalwort</w:t>
            </w:r>
          </w:p>
        </w:tc>
        <w:tc>
          <w:tcPr>
            <w:tcW w:w="1701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418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992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D12FDC">
              <w:rPr>
                <w:rFonts w:ascii="Verdana" w:hAnsi="Verdana"/>
                <w:sz w:val="16"/>
                <w:szCs w:val="16"/>
              </w:rPr>
              <w:t>-</w:t>
            </w:r>
          </w:p>
          <w:p w:rsidR="00A1039B" w:rsidRPr="00170773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2126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935" w:type="dxa"/>
          </w:tcPr>
          <w:p w:rsid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 xml:space="preserve">AGW in </w:t>
            </w:r>
          </w:p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693EBC" w:rsidRPr="00AA68E0" w:rsidTr="00E41F00">
        <w:trPr>
          <w:cnfStyle w:val="000000100000"/>
          <w:trHeight w:val="708"/>
        </w:trPr>
        <w:tc>
          <w:tcPr>
            <w:cnfStyle w:val="001000000000"/>
            <w:tcW w:w="2235" w:type="dxa"/>
          </w:tcPr>
          <w:p w:rsidR="00693EBC" w:rsidRDefault="00693EBC" w:rsidP="00AA5F3C">
            <w:pPr>
              <w:rPr>
                <w:rFonts w:ascii="Verdana" w:hAnsi="Verdana"/>
                <w:b w:val="0"/>
              </w:rPr>
            </w:pPr>
            <w:r w:rsidRPr="00AA68E0">
              <w:rPr>
                <w:rFonts w:ascii="Verdana" w:hAnsi="Verdana"/>
                <w:b w:val="0"/>
              </w:rPr>
              <w:t>Magnesium</w:t>
            </w:r>
          </w:p>
          <w:p w:rsidR="00693EBC" w:rsidRPr="00AA68E0" w:rsidRDefault="00693EBC" w:rsidP="00AA5F3C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(Pulver, phlegmatisiert)</w:t>
            </w:r>
          </w:p>
        </w:tc>
        <w:tc>
          <w:tcPr>
            <w:tcW w:w="1275" w:type="dxa"/>
          </w:tcPr>
          <w:p w:rsidR="00693EBC" w:rsidRPr="00AA68E0" w:rsidRDefault="00693EBC" w:rsidP="00AA5F3C">
            <w:pPr>
              <w:cnfStyle w:val="000000100000"/>
              <w:rPr>
                <w:rFonts w:ascii="Verdana" w:hAnsi="Verdana"/>
                <w:color w:val="FF0000"/>
              </w:rPr>
            </w:pPr>
            <w:r w:rsidRPr="00AA68E0"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701" w:type="dxa"/>
          </w:tcPr>
          <w:p w:rsidR="00693EBC" w:rsidRPr="00AA68E0" w:rsidRDefault="00693EBC" w:rsidP="00AA5F3C">
            <w:pPr>
              <w:cnfStyle w:val="000000100000"/>
              <w:rPr>
                <w:rFonts w:ascii="Arial" w:hAnsi="Arial"/>
                <w:noProof/>
                <w:lang w:val="de-CH"/>
              </w:rPr>
            </w:pPr>
            <w:r w:rsidRPr="00AA68E0"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margin">
                    <wp:posOffset>240030</wp:posOffset>
                  </wp:positionH>
                  <wp:positionV relativeFrom="margin">
                    <wp:posOffset>74295</wp:posOffset>
                  </wp:positionV>
                  <wp:extent cx="323850" cy="330200"/>
                  <wp:effectExtent l="19050" t="0" r="0" b="0"/>
                  <wp:wrapNone/>
                  <wp:docPr id="73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30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18" w:type="dxa"/>
          </w:tcPr>
          <w:p w:rsidR="00693EBC" w:rsidRPr="00AA68E0" w:rsidRDefault="00693EBC" w:rsidP="00AA5F3C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 w:rsidRPr="00AA68E0">
              <w:rPr>
                <w:rFonts w:ascii="Verdana" w:hAnsi="Verdana"/>
                <w:sz w:val="16"/>
                <w:szCs w:val="16"/>
              </w:rPr>
              <w:t>H228 H251 H261</w:t>
            </w:r>
          </w:p>
        </w:tc>
        <w:tc>
          <w:tcPr>
            <w:tcW w:w="992" w:type="dxa"/>
          </w:tcPr>
          <w:p w:rsidR="00693EBC" w:rsidRPr="00AA68E0" w:rsidRDefault="00693EBC" w:rsidP="00AA5F3C">
            <w:pPr>
              <w:cnfStyle w:val="000000100000"/>
              <w:rPr>
                <w:rFonts w:ascii="Verdana" w:hAnsi="Verdana"/>
              </w:rPr>
            </w:pPr>
            <w:r w:rsidRPr="00AA68E0">
              <w:rPr>
                <w:rFonts w:ascii="Verdana" w:hAnsi="Verdana"/>
              </w:rPr>
              <w:t>---</w:t>
            </w:r>
          </w:p>
        </w:tc>
        <w:tc>
          <w:tcPr>
            <w:tcW w:w="2126" w:type="dxa"/>
          </w:tcPr>
          <w:p w:rsidR="00693EBC" w:rsidRPr="00AA68E0" w:rsidRDefault="00693EBC" w:rsidP="00AA5F3C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 w:rsidRPr="00AA68E0">
              <w:rPr>
                <w:rFonts w:ascii="Verdana" w:hAnsi="Verdana"/>
                <w:sz w:val="16"/>
                <w:szCs w:val="16"/>
              </w:rPr>
              <w:t xml:space="preserve">P210 </w:t>
            </w:r>
            <w:r>
              <w:rPr>
                <w:rFonts w:ascii="Verdana" w:hAnsi="Verdana"/>
                <w:sz w:val="16"/>
                <w:szCs w:val="16"/>
              </w:rPr>
              <w:t>P231+232 P241 P280 P370+378c P420</w:t>
            </w:r>
          </w:p>
        </w:tc>
        <w:tc>
          <w:tcPr>
            <w:tcW w:w="935" w:type="dxa"/>
          </w:tcPr>
          <w:p w:rsidR="00693EBC" w:rsidRPr="00AA68E0" w:rsidRDefault="00693EBC" w:rsidP="00AA5F3C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E41F00" w:rsidRPr="00E41F00" w:rsidTr="00E41F00">
        <w:trPr>
          <w:trHeight w:val="708"/>
        </w:trPr>
        <w:tc>
          <w:tcPr>
            <w:cnfStyle w:val="001000000000"/>
            <w:tcW w:w="2235" w:type="dxa"/>
          </w:tcPr>
          <w:p w:rsidR="00E41F00" w:rsidRDefault="00E41F00" w:rsidP="00AA5F3C">
            <w:pPr>
              <w:rPr>
                <w:rFonts w:ascii="Verdana" w:hAnsi="Verdana"/>
                <w:b w:val="0"/>
              </w:rPr>
            </w:pPr>
            <w:r w:rsidRPr="00E41F00">
              <w:rPr>
                <w:rFonts w:ascii="Verdana" w:hAnsi="Verdana"/>
                <w:b w:val="0"/>
              </w:rPr>
              <w:t>Magnesium</w:t>
            </w:r>
          </w:p>
          <w:p w:rsidR="00E41F00" w:rsidRPr="00E41F00" w:rsidRDefault="00E41F00" w:rsidP="00AA5F3C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(Band)</w:t>
            </w:r>
          </w:p>
        </w:tc>
        <w:tc>
          <w:tcPr>
            <w:tcW w:w="1275" w:type="dxa"/>
          </w:tcPr>
          <w:p w:rsidR="00E41F00" w:rsidRPr="00E41F00" w:rsidRDefault="00E41F00" w:rsidP="00AA5F3C">
            <w:pPr>
              <w:cnfStyle w:val="000000000000"/>
              <w:rPr>
                <w:rFonts w:ascii="Verdana" w:hAnsi="Verdana"/>
                <w:color w:val="00B050"/>
              </w:rPr>
            </w:pPr>
            <w:r>
              <w:rPr>
                <w:rFonts w:ascii="Verdana" w:hAnsi="Verdana"/>
                <w:color w:val="00B050"/>
              </w:rPr>
              <w:t>Keines</w:t>
            </w:r>
          </w:p>
        </w:tc>
        <w:tc>
          <w:tcPr>
            <w:tcW w:w="1701" w:type="dxa"/>
          </w:tcPr>
          <w:p w:rsidR="00E41F00" w:rsidRPr="00E41F00" w:rsidRDefault="00E41F00" w:rsidP="00AA5F3C">
            <w:pPr>
              <w:cnfStyle w:val="000000000000"/>
              <w:rPr>
                <w:rFonts w:ascii="Arial" w:hAnsi="Arial"/>
                <w:noProof/>
                <w:lang w:val="de-CH"/>
              </w:rPr>
            </w:pPr>
            <w:r w:rsidRPr="00E41F00"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89984" behindDoc="0" locked="0" layoutInCell="1" allowOverlap="1">
                  <wp:simplePos x="0" y="0"/>
                  <wp:positionH relativeFrom="margin">
                    <wp:posOffset>241300</wp:posOffset>
                  </wp:positionH>
                  <wp:positionV relativeFrom="margin">
                    <wp:posOffset>64135</wp:posOffset>
                  </wp:positionV>
                  <wp:extent cx="326390" cy="330200"/>
                  <wp:effectExtent l="19050" t="0" r="0" b="0"/>
                  <wp:wrapNone/>
                  <wp:docPr id="89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390" cy="330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18" w:type="dxa"/>
          </w:tcPr>
          <w:p w:rsidR="00E41F00" w:rsidRPr="00E41F00" w:rsidRDefault="00E41F00" w:rsidP="00AA5F3C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H228</w:t>
            </w:r>
          </w:p>
        </w:tc>
        <w:tc>
          <w:tcPr>
            <w:tcW w:w="992" w:type="dxa"/>
          </w:tcPr>
          <w:p w:rsidR="00E41F00" w:rsidRPr="00E41F00" w:rsidRDefault="00E41F00" w:rsidP="00AA5F3C">
            <w:pPr>
              <w:cnfStyle w:val="0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---</w:t>
            </w:r>
          </w:p>
        </w:tc>
        <w:tc>
          <w:tcPr>
            <w:tcW w:w="2126" w:type="dxa"/>
          </w:tcPr>
          <w:p w:rsidR="00E41F00" w:rsidRPr="00E41F00" w:rsidRDefault="00E41F00" w:rsidP="00AA5F3C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P210 P370+378c</w:t>
            </w:r>
          </w:p>
        </w:tc>
        <w:tc>
          <w:tcPr>
            <w:tcW w:w="935" w:type="dxa"/>
          </w:tcPr>
          <w:p w:rsidR="00E41F00" w:rsidRPr="00E41F00" w:rsidRDefault="00E41F00" w:rsidP="00AA5F3C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</w:p>
        </w:tc>
      </w:tr>
      <w:tr w:rsidR="00693EBC" w:rsidRPr="00693EBC" w:rsidTr="00E41F00">
        <w:trPr>
          <w:cnfStyle w:val="000000100000"/>
          <w:trHeight w:val="708"/>
        </w:trPr>
        <w:tc>
          <w:tcPr>
            <w:cnfStyle w:val="001000000000"/>
            <w:tcW w:w="2235" w:type="dxa"/>
          </w:tcPr>
          <w:p w:rsidR="00693EBC" w:rsidRDefault="00693EBC" w:rsidP="00AA5F3C">
            <w:pPr>
              <w:rPr>
                <w:rFonts w:ascii="Verdana" w:hAnsi="Verdana"/>
                <w:b w:val="0"/>
              </w:rPr>
            </w:pPr>
            <w:r w:rsidRPr="00693EBC">
              <w:rPr>
                <w:rFonts w:ascii="Verdana" w:hAnsi="Verdana"/>
                <w:b w:val="0"/>
              </w:rPr>
              <w:t>Calcium</w:t>
            </w:r>
          </w:p>
          <w:p w:rsidR="00693EBC" w:rsidRPr="00693EBC" w:rsidRDefault="00693EBC" w:rsidP="00AA5F3C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(Späne)</w:t>
            </w:r>
          </w:p>
        </w:tc>
        <w:tc>
          <w:tcPr>
            <w:tcW w:w="1275" w:type="dxa"/>
          </w:tcPr>
          <w:p w:rsidR="00693EBC" w:rsidRPr="00AA68E0" w:rsidRDefault="00693EBC" w:rsidP="00AA5F3C">
            <w:pPr>
              <w:cnfStyle w:val="000000100000"/>
              <w:rPr>
                <w:rFonts w:ascii="Verdana" w:hAnsi="Verdana"/>
                <w:color w:val="FF0000"/>
              </w:rPr>
            </w:pPr>
            <w:r w:rsidRPr="00AA68E0"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701" w:type="dxa"/>
          </w:tcPr>
          <w:p w:rsidR="00693EBC" w:rsidRPr="00693EBC" w:rsidRDefault="00693EBC" w:rsidP="00AA5F3C">
            <w:pPr>
              <w:cnfStyle w:val="0000001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margin">
                    <wp:posOffset>240665</wp:posOffset>
                  </wp:positionH>
                  <wp:positionV relativeFrom="margin">
                    <wp:posOffset>69215</wp:posOffset>
                  </wp:positionV>
                  <wp:extent cx="326390" cy="330200"/>
                  <wp:effectExtent l="19050" t="0" r="0" b="0"/>
                  <wp:wrapNone/>
                  <wp:docPr id="74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390" cy="330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18" w:type="dxa"/>
          </w:tcPr>
          <w:p w:rsidR="00693EBC" w:rsidRPr="00693EBC" w:rsidRDefault="00693EBC" w:rsidP="00AA5F3C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H261</w:t>
            </w:r>
          </w:p>
        </w:tc>
        <w:tc>
          <w:tcPr>
            <w:tcW w:w="992" w:type="dxa"/>
          </w:tcPr>
          <w:p w:rsidR="00693EBC" w:rsidRPr="00693EBC" w:rsidRDefault="00693EBC" w:rsidP="00AA5F3C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 w:rsidRPr="00693EBC">
              <w:rPr>
                <w:rFonts w:ascii="Verdana" w:hAnsi="Verdana"/>
                <w:sz w:val="16"/>
                <w:szCs w:val="16"/>
              </w:rPr>
              <w:t>EUH014</w:t>
            </w:r>
          </w:p>
        </w:tc>
        <w:tc>
          <w:tcPr>
            <w:tcW w:w="2126" w:type="dxa"/>
          </w:tcPr>
          <w:p w:rsidR="00693EBC" w:rsidRPr="00693EBC" w:rsidRDefault="00693EBC" w:rsidP="00AA5F3C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P223 P232 P402+404 P501</w:t>
            </w:r>
          </w:p>
        </w:tc>
        <w:tc>
          <w:tcPr>
            <w:tcW w:w="935" w:type="dxa"/>
          </w:tcPr>
          <w:p w:rsidR="00693EBC" w:rsidRPr="00693EBC" w:rsidRDefault="00693EBC" w:rsidP="00AA5F3C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1D4892" w:rsidRPr="00693EBC" w:rsidTr="001D4892">
        <w:trPr>
          <w:trHeight w:val="708"/>
        </w:trPr>
        <w:tc>
          <w:tcPr>
            <w:cnfStyle w:val="001000000000"/>
            <w:tcW w:w="2235" w:type="dxa"/>
          </w:tcPr>
          <w:p w:rsidR="001D4892" w:rsidRDefault="001D4892" w:rsidP="00AA5F3C">
            <w:pPr>
              <w:rPr>
                <w:rFonts w:ascii="Verdana" w:hAnsi="Verdana"/>
                <w:b w:val="0"/>
              </w:rPr>
            </w:pPr>
            <w:r w:rsidRPr="00693EBC">
              <w:rPr>
                <w:rFonts w:ascii="Verdana" w:hAnsi="Verdana"/>
                <w:b w:val="0"/>
              </w:rPr>
              <w:t>Barium</w:t>
            </w:r>
          </w:p>
          <w:p w:rsidR="001D4892" w:rsidRPr="00693EBC" w:rsidRDefault="001D4892" w:rsidP="00AA5F3C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(Stangen)</w:t>
            </w:r>
          </w:p>
        </w:tc>
        <w:tc>
          <w:tcPr>
            <w:tcW w:w="1275" w:type="dxa"/>
          </w:tcPr>
          <w:p w:rsidR="001D4892" w:rsidRPr="00693EBC" w:rsidRDefault="001D4892" w:rsidP="00AA5F3C">
            <w:pPr>
              <w:cnfStyle w:val="000000000000"/>
              <w:rPr>
                <w:rFonts w:ascii="Verdana" w:hAnsi="Verdana"/>
                <w:color w:val="FF0000"/>
              </w:rPr>
            </w:pPr>
            <w:r w:rsidRPr="00AA68E0"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701" w:type="dxa"/>
          </w:tcPr>
          <w:p w:rsidR="001D4892" w:rsidRPr="00693EBC" w:rsidRDefault="00304E92" w:rsidP="00AA5F3C">
            <w:pPr>
              <w:cnfStyle w:val="0000000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96128" behindDoc="0" locked="0" layoutInCell="1" allowOverlap="1">
                  <wp:simplePos x="0" y="0"/>
                  <wp:positionH relativeFrom="margin">
                    <wp:posOffset>76200</wp:posOffset>
                  </wp:positionH>
                  <wp:positionV relativeFrom="margin">
                    <wp:posOffset>40005</wp:posOffset>
                  </wp:positionV>
                  <wp:extent cx="323850" cy="330200"/>
                  <wp:effectExtent l="19050" t="0" r="0" b="0"/>
                  <wp:wrapNone/>
                  <wp:docPr id="93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30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97152" behindDoc="0" locked="0" layoutInCell="1" allowOverlap="1">
                  <wp:simplePos x="0" y="0"/>
                  <wp:positionH relativeFrom="margin">
                    <wp:posOffset>476885</wp:posOffset>
                  </wp:positionH>
                  <wp:positionV relativeFrom="margin">
                    <wp:posOffset>40005</wp:posOffset>
                  </wp:positionV>
                  <wp:extent cx="323850" cy="323850"/>
                  <wp:effectExtent l="19050" t="0" r="0" b="0"/>
                  <wp:wrapNone/>
                  <wp:docPr id="92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18" w:type="dxa"/>
          </w:tcPr>
          <w:p w:rsidR="001D4892" w:rsidRPr="00693EBC" w:rsidRDefault="001D4892" w:rsidP="00AA5F3C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H228 H261 H315 H319 H335</w:t>
            </w:r>
          </w:p>
        </w:tc>
        <w:tc>
          <w:tcPr>
            <w:tcW w:w="992" w:type="dxa"/>
          </w:tcPr>
          <w:p w:rsidR="001D4892" w:rsidRPr="00693EBC" w:rsidRDefault="001D4892" w:rsidP="00AA5F3C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EUH014</w:t>
            </w:r>
          </w:p>
        </w:tc>
        <w:tc>
          <w:tcPr>
            <w:tcW w:w="2126" w:type="dxa"/>
          </w:tcPr>
          <w:p w:rsidR="001D4892" w:rsidRPr="00693EBC" w:rsidRDefault="001D4892" w:rsidP="00134927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P210 P261_s P280 P302+352 </w:t>
            </w:r>
            <w:r w:rsidR="00134927">
              <w:rPr>
                <w:rFonts w:ascii="Verdana" w:hAnsi="Verdana"/>
                <w:sz w:val="16"/>
                <w:szCs w:val="16"/>
              </w:rPr>
              <w:t xml:space="preserve">P304+340 </w:t>
            </w:r>
            <w:r>
              <w:rPr>
                <w:rFonts w:ascii="Verdana" w:hAnsi="Verdana"/>
                <w:sz w:val="16"/>
                <w:szCs w:val="16"/>
              </w:rPr>
              <w:t xml:space="preserve">P305+351+338 </w:t>
            </w:r>
          </w:p>
        </w:tc>
        <w:tc>
          <w:tcPr>
            <w:tcW w:w="935" w:type="dxa"/>
          </w:tcPr>
          <w:p w:rsidR="001D4892" w:rsidRPr="00693EBC" w:rsidRDefault="001D4892" w:rsidP="00AA5F3C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1D4892" w:rsidRPr="00AC60B9" w:rsidTr="001D4892">
        <w:trPr>
          <w:cnfStyle w:val="000000100000"/>
          <w:trHeight w:val="1097"/>
        </w:trPr>
        <w:tc>
          <w:tcPr>
            <w:cnfStyle w:val="001000000000"/>
            <w:tcW w:w="2235" w:type="dxa"/>
          </w:tcPr>
          <w:p w:rsidR="001D4892" w:rsidRPr="00AC60B9" w:rsidRDefault="001D4892" w:rsidP="00AA5F3C">
            <w:pPr>
              <w:ind w:right="-108"/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Kaliumpermanganat</w:t>
            </w:r>
            <w:r>
              <w:rPr>
                <w:rStyle w:val="Funotenzeichen"/>
                <w:rFonts w:ascii="Verdana" w:hAnsi="Verdana"/>
                <w:b w:val="0"/>
              </w:rPr>
              <w:footnoteReference w:id="1"/>
            </w:r>
          </w:p>
        </w:tc>
        <w:tc>
          <w:tcPr>
            <w:tcW w:w="1275" w:type="dxa"/>
          </w:tcPr>
          <w:p w:rsidR="001D4892" w:rsidRPr="004D5A9F" w:rsidRDefault="001D4892" w:rsidP="00AA5F3C">
            <w:pPr>
              <w:cnfStyle w:val="000000100000"/>
              <w:rPr>
                <w:rFonts w:ascii="Verdana" w:hAnsi="Verdana"/>
                <w:color w:val="FF0000"/>
              </w:rPr>
            </w:pPr>
            <w:r w:rsidRPr="004D5A9F"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701" w:type="dxa"/>
          </w:tcPr>
          <w:p w:rsidR="001D4892" w:rsidRPr="00AC60B9" w:rsidRDefault="001D4892" w:rsidP="00AA5F3C">
            <w:pPr>
              <w:cnfStyle w:val="000000100000"/>
              <w:rPr>
                <w:rFonts w:ascii="Verdana" w:hAnsi="Verdana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99200" behindDoc="0" locked="0" layoutInCell="1" allowOverlap="1">
                  <wp:simplePos x="0" y="0"/>
                  <wp:positionH relativeFrom="margin">
                    <wp:posOffset>313765</wp:posOffset>
                  </wp:positionH>
                  <wp:positionV relativeFrom="margin">
                    <wp:posOffset>357878</wp:posOffset>
                  </wp:positionV>
                  <wp:extent cx="303045" cy="304800"/>
                  <wp:effectExtent l="19050" t="0" r="1755" b="0"/>
                  <wp:wrapNone/>
                  <wp:docPr id="94" name="Grafik 19" descr="ghs09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9" descr="ghs09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045" cy="304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01248" behindDoc="0" locked="0" layoutInCell="1" allowOverlap="1">
                  <wp:simplePos x="0" y="0"/>
                  <wp:positionH relativeFrom="margin">
                    <wp:posOffset>314960</wp:posOffset>
                  </wp:positionH>
                  <wp:positionV relativeFrom="margin">
                    <wp:posOffset>8255</wp:posOffset>
                  </wp:positionV>
                  <wp:extent cx="311150" cy="320040"/>
                  <wp:effectExtent l="19050" t="0" r="0" b="0"/>
                  <wp:wrapNone/>
                  <wp:docPr id="95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150" cy="320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02272" behindDoc="0" locked="0" layoutInCell="1" allowOverlap="1">
                  <wp:simplePos x="0" y="0"/>
                  <wp:positionH relativeFrom="margin">
                    <wp:posOffset>-38100</wp:posOffset>
                  </wp:positionH>
                  <wp:positionV relativeFrom="margin">
                    <wp:posOffset>8255</wp:posOffset>
                  </wp:positionV>
                  <wp:extent cx="320675" cy="320040"/>
                  <wp:effectExtent l="19050" t="0" r="3175" b="0"/>
                  <wp:wrapNone/>
                  <wp:docPr id="96" name="Bild 32" descr="ghs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2" descr="ghs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675" cy="320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00224" behindDoc="0" locked="0" layoutInCell="1" allowOverlap="1">
                  <wp:simplePos x="0" y="0"/>
                  <wp:positionH relativeFrom="margin">
                    <wp:posOffset>652780</wp:posOffset>
                  </wp:positionH>
                  <wp:positionV relativeFrom="margin">
                    <wp:posOffset>8255</wp:posOffset>
                  </wp:positionV>
                  <wp:extent cx="323850" cy="320040"/>
                  <wp:effectExtent l="19050" t="0" r="0" b="0"/>
                  <wp:wrapNone/>
                  <wp:docPr id="97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0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18" w:type="dxa"/>
          </w:tcPr>
          <w:p w:rsidR="001D4892" w:rsidRPr="00AC60B9" w:rsidRDefault="001D4892" w:rsidP="00AA5F3C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H272 H302 H314 H410</w:t>
            </w:r>
          </w:p>
        </w:tc>
        <w:tc>
          <w:tcPr>
            <w:tcW w:w="992" w:type="dxa"/>
          </w:tcPr>
          <w:p w:rsidR="001D4892" w:rsidRPr="00AC60B9" w:rsidRDefault="001D4892" w:rsidP="00AA5F3C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2126" w:type="dxa"/>
          </w:tcPr>
          <w:p w:rsidR="001D4892" w:rsidRPr="00AC60B9" w:rsidRDefault="001D4892" w:rsidP="00AA5F3C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P210 P220 P273 P280 P305+351+338 P310</w:t>
            </w:r>
          </w:p>
        </w:tc>
        <w:tc>
          <w:tcPr>
            <w:tcW w:w="935" w:type="dxa"/>
          </w:tcPr>
          <w:p w:rsidR="001D4892" w:rsidRPr="00AC60B9" w:rsidRDefault="001D4892" w:rsidP="00AA5F3C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0,5</w:t>
            </w:r>
          </w:p>
        </w:tc>
      </w:tr>
      <w:tr w:rsidR="001D4892" w:rsidRPr="00E41F00" w:rsidTr="001D4892">
        <w:trPr>
          <w:trHeight w:val="670"/>
        </w:trPr>
        <w:tc>
          <w:tcPr>
            <w:cnfStyle w:val="001000000000"/>
            <w:tcW w:w="2235" w:type="dxa"/>
          </w:tcPr>
          <w:p w:rsidR="001D4892" w:rsidRDefault="001D4892" w:rsidP="00AA5F3C">
            <w:pPr>
              <w:ind w:right="-108"/>
              <w:rPr>
                <w:rFonts w:ascii="Verdana" w:hAnsi="Verdana"/>
                <w:b w:val="0"/>
              </w:rPr>
            </w:pPr>
            <w:r w:rsidRPr="00E41F00">
              <w:rPr>
                <w:rFonts w:ascii="Verdana" w:hAnsi="Verdana"/>
                <w:b w:val="0"/>
              </w:rPr>
              <w:t>Calciumoxid</w:t>
            </w:r>
          </w:p>
          <w:p w:rsidR="001D4892" w:rsidRPr="00E41F00" w:rsidRDefault="001D4892" w:rsidP="00AA5F3C">
            <w:pPr>
              <w:ind w:right="-108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(Reaktionsprodukt)</w:t>
            </w:r>
          </w:p>
        </w:tc>
        <w:tc>
          <w:tcPr>
            <w:tcW w:w="1275" w:type="dxa"/>
          </w:tcPr>
          <w:p w:rsidR="001D4892" w:rsidRPr="004D5A9F" w:rsidRDefault="001D4892" w:rsidP="00AA5F3C">
            <w:pPr>
              <w:cnfStyle w:val="000000000000"/>
              <w:rPr>
                <w:rFonts w:ascii="Verdana" w:hAnsi="Verdana"/>
                <w:color w:val="FF0000"/>
              </w:rPr>
            </w:pPr>
            <w:r w:rsidRPr="004D5A9F"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701" w:type="dxa"/>
          </w:tcPr>
          <w:p w:rsidR="001D4892" w:rsidRPr="00E41F00" w:rsidRDefault="001D4892" w:rsidP="00AA5F3C">
            <w:pPr>
              <w:cnfStyle w:val="0000000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04320" behindDoc="0" locked="0" layoutInCell="1" allowOverlap="1">
                  <wp:simplePos x="0" y="0"/>
                  <wp:positionH relativeFrom="margin">
                    <wp:posOffset>447675</wp:posOffset>
                  </wp:positionH>
                  <wp:positionV relativeFrom="margin">
                    <wp:posOffset>46990</wp:posOffset>
                  </wp:positionV>
                  <wp:extent cx="325755" cy="318135"/>
                  <wp:effectExtent l="19050" t="0" r="0" b="0"/>
                  <wp:wrapNone/>
                  <wp:docPr id="98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755" cy="3181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03296" behindDoc="0" locked="0" layoutInCell="1" allowOverlap="1">
                  <wp:simplePos x="0" y="0"/>
                  <wp:positionH relativeFrom="margin">
                    <wp:posOffset>89535</wp:posOffset>
                  </wp:positionH>
                  <wp:positionV relativeFrom="margin">
                    <wp:posOffset>46990</wp:posOffset>
                  </wp:positionV>
                  <wp:extent cx="312420" cy="318135"/>
                  <wp:effectExtent l="19050" t="0" r="0" b="0"/>
                  <wp:wrapNone/>
                  <wp:docPr id="99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420" cy="3181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18" w:type="dxa"/>
          </w:tcPr>
          <w:p w:rsidR="001D4892" w:rsidRPr="00E41F00" w:rsidRDefault="001D4892" w:rsidP="00AA5F3C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H315 H318 H335</w:t>
            </w:r>
          </w:p>
        </w:tc>
        <w:tc>
          <w:tcPr>
            <w:tcW w:w="992" w:type="dxa"/>
          </w:tcPr>
          <w:p w:rsidR="001D4892" w:rsidRPr="00E41F00" w:rsidRDefault="001D4892" w:rsidP="00AA5F3C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2126" w:type="dxa"/>
          </w:tcPr>
          <w:p w:rsidR="001D4892" w:rsidRPr="00E41F00" w:rsidRDefault="001D4892" w:rsidP="00AA5F3C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P261_s P280 P305+351+338</w:t>
            </w:r>
          </w:p>
        </w:tc>
        <w:tc>
          <w:tcPr>
            <w:tcW w:w="935" w:type="dxa"/>
          </w:tcPr>
          <w:p w:rsidR="001D4892" w:rsidRPr="00E41F00" w:rsidRDefault="001D4892" w:rsidP="00AA5F3C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5C721B" w:rsidRPr="005C721B" w:rsidTr="001D4892">
        <w:trPr>
          <w:cnfStyle w:val="000000100000"/>
          <w:trHeight w:val="670"/>
        </w:trPr>
        <w:tc>
          <w:tcPr>
            <w:cnfStyle w:val="001000000000"/>
            <w:tcW w:w="2235" w:type="dxa"/>
          </w:tcPr>
          <w:p w:rsidR="005C721B" w:rsidRDefault="005C721B" w:rsidP="00AA5F3C">
            <w:pPr>
              <w:ind w:right="-108"/>
              <w:rPr>
                <w:rFonts w:ascii="Verdana" w:hAnsi="Verdana"/>
                <w:b w:val="0"/>
              </w:rPr>
            </w:pPr>
            <w:r w:rsidRPr="005C721B">
              <w:rPr>
                <w:rFonts w:ascii="Verdana" w:hAnsi="Verdana"/>
                <w:b w:val="0"/>
              </w:rPr>
              <w:t>Bariumoxid</w:t>
            </w:r>
          </w:p>
          <w:p w:rsidR="005C721B" w:rsidRPr="005C721B" w:rsidRDefault="005C721B" w:rsidP="00AA5F3C">
            <w:pPr>
              <w:ind w:right="-108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(Reaktionsprodukt)</w:t>
            </w:r>
          </w:p>
        </w:tc>
        <w:tc>
          <w:tcPr>
            <w:tcW w:w="1275" w:type="dxa"/>
          </w:tcPr>
          <w:p w:rsidR="005C721B" w:rsidRPr="005C721B" w:rsidRDefault="005C721B" w:rsidP="00AA5F3C">
            <w:pPr>
              <w:cnfStyle w:val="000000100000"/>
              <w:rPr>
                <w:rFonts w:ascii="Verdana" w:hAnsi="Verdana"/>
                <w:color w:val="FF0000"/>
              </w:rPr>
            </w:pPr>
            <w:r w:rsidRPr="004D5A9F"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701" w:type="dxa"/>
          </w:tcPr>
          <w:p w:rsidR="005C721B" w:rsidRPr="005C721B" w:rsidRDefault="005C721B" w:rsidP="00AA5F3C">
            <w:pPr>
              <w:cnfStyle w:val="000000100000"/>
              <w:rPr>
                <w:rFonts w:ascii="Arial" w:hAnsi="Arial"/>
                <w:noProof/>
                <w:lang w:val="de-CH"/>
              </w:rPr>
            </w:pPr>
            <w:r w:rsidRPr="005C721B"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08416" behindDoc="0" locked="0" layoutInCell="1" allowOverlap="1">
                  <wp:simplePos x="0" y="0"/>
                  <wp:positionH relativeFrom="margin">
                    <wp:posOffset>89647</wp:posOffset>
                  </wp:positionH>
                  <wp:positionV relativeFrom="margin">
                    <wp:posOffset>34962</wp:posOffset>
                  </wp:positionV>
                  <wp:extent cx="323551" cy="327212"/>
                  <wp:effectExtent l="19050" t="0" r="299" b="0"/>
                  <wp:wrapNone/>
                  <wp:docPr id="107" name="Grafik 5" descr="ghs06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5" descr="ghs06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551" cy="32721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06368" behindDoc="0" locked="0" layoutInCell="1" allowOverlap="1">
                  <wp:simplePos x="0" y="0"/>
                  <wp:positionH relativeFrom="margin">
                    <wp:posOffset>488315</wp:posOffset>
                  </wp:positionH>
                  <wp:positionV relativeFrom="margin">
                    <wp:posOffset>34925</wp:posOffset>
                  </wp:positionV>
                  <wp:extent cx="312420" cy="318135"/>
                  <wp:effectExtent l="19050" t="0" r="0" b="0"/>
                  <wp:wrapNone/>
                  <wp:docPr id="106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420" cy="3181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18" w:type="dxa"/>
          </w:tcPr>
          <w:p w:rsidR="005C721B" w:rsidRPr="005C721B" w:rsidRDefault="005C721B" w:rsidP="00AA5F3C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H301 H314 H332</w:t>
            </w:r>
          </w:p>
        </w:tc>
        <w:tc>
          <w:tcPr>
            <w:tcW w:w="992" w:type="dxa"/>
          </w:tcPr>
          <w:p w:rsidR="005C721B" w:rsidRPr="005C721B" w:rsidRDefault="005C721B" w:rsidP="00AA5F3C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2126" w:type="dxa"/>
          </w:tcPr>
          <w:p w:rsidR="005C721B" w:rsidRPr="005C721B" w:rsidRDefault="005C721B" w:rsidP="00AA5F3C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P280 P301+310 P305+351+338 P310</w:t>
            </w:r>
          </w:p>
        </w:tc>
        <w:tc>
          <w:tcPr>
            <w:tcW w:w="935" w:type="dxa"/>
          </w:tcPr>
          <w:p w:rsidR="005C721B" w:rsidRPr="005C721B" w:rsidRDefault="005C721B" w:rsidP="00AA5F3C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  <w:r w:rsidR="00693EBC" w:rsidRPr="00693EBC">
        <w:rPr>
          <w:rFonts w:ascii="Arial" w:hAnsi="Arial"/>
          <w:noProof/>
          <w:lang w:val="de-CH"/>
        </w:rPr>
        <w:t xml:space="preserve"> 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8C7699" w:rsidTr="006133D7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8C7699" w:rsidRPr="00E41F00" w:rsidRDefault="00E41F00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</w:rPr>
              <w:t xml:space="preserve">Magnesiumoxid </w:t>
            </w:r>
            <w:r>
              <w:rPr>
                <w:rFonts w:ascii="Verdana" w:hAnsi="Verdana"/>
                <w:b w:val="0"/>
                <w:sz w:val="16"/>
                <w:szCs w:val="16"/>
              </w:rPr>
              <w:t>(Reaktionsprodukt)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624D80" w:rsidRPr="00A33993" w:rsidRDefault="00624D80">
      <w:pPr>
        <w:rPr>
          <w:rFonts w:ascii="Arial" w:hAnsi="Arial"/>
        </w:rPr>
      </w:pPr>
    </w:p>
    <w:p w:rsidR="00E41F00" w:rsidRPr="00E41F00" w:rsidRDefault="00B66B50" w:rsidP="00B66B50">
      <w:pPr>
        <w:tabs>
          <w:tab w:val="left" w:pos="0"/>
        </w:tabs>
        <w:spacing w:after="120"/>
        <w:jc w:val="both"/>
        <w:rPr>
          <w:rFonts w:ascii="Verdana" w:hAnsi="Verdana"/>
          <w:i/>
        </w:rPr>
      </w:pPr>
      <w:r>
        <w:rPr>
          <w:rFonts w:ascii="Verdana" w:hAnsi="Verdana"/>
          <w:i/>
        </w:rPr>
        <w:t xml:space="preserve">a) </w:t>
      </w:r>
      <w:r w:rsidR="00E41F00" w:rsidRPr="00E41F00">
        <w:rPr>
          <w:rFonts w:ascii="Verdana" w:hAnsi="Verdana"/>
          <w:i/>
        </w:rPr>
        <w:t xml:space="preserve">Auf zwei Drahtnetzen mit Keramikeinsatz werden je ein kleines Häufchen Barium (entrindet) </w:t>
      </w:r>
      <w:r w:rsidR="005C721B">
        <w:rPr>
          <w:rFonts w:ascii="Verdana" w:hAnsi="Verdana"/>
          <w:i/>
        </w:rPr>
        <w:tab/>
      </w:r>
      <w:r w:rsidR="00E41F00" w:rsidRPr="00E41F00">
        <w:rPr>
          <w:rFonts w:ascii="Verdana" w:hAnsi="Verdana"/>
          <w:i/>
        </w:rPr>
        <w:t>und Calcium (nicht anoxidiert) gelegt und mit der rauschenden Brennerflamme entzündet.</w:t>
      </w:r>
    </w:p>
    <w:p w:rsidR="00E41F00" w:rsidRPr="00E41F00" w:rsidRDefault="00B66B50" w:rsidP="00B66B50">
      <w:pPr>
        <w:tabs>
          <w:tab w:val="left" w:pos="0"/>
        </w:tabs>
        <w:spacing w:after="120"/>
        <w:jc w:val="both"/>
        <w:rPr>
          <w:rFonts w:ascii="Verdana" w:hAnsi="Verdana"/>
          <w:i/>
        </w:rPr>
      </w:pPr>
      <w:r>
        <w:rPr>
          <w:rFonts w:ascii="Verdana" w:hAnsi="Verdana"/>
          <w:i/>
        </w:rPr>
        <w:lastRenderedPageBreak/>
        <w:t xml:space="preserve">b) </w:t>
      </w:r>
      <w:r w:rsidR="00E41F00" w:rsidRPr="00E41F00">
        <w:rPr>
          <w:rFonts w:ascii="Verdana" w:hAnsi="Verdana"/>
          <w:i/>
        </w:rPr>
        <w:t>Ein Stück Magnesiumband wird mit der Tiegelzange in die Brennerflamme gehalten (über einem Porzellanschälchen abbrennen lassen). Vorsicht: Nicht direkt in die Flamme schauen.</w:t>
      </w:r>
    </w:p>
    <w:p w:rsidR="00E41F00" w:rsidRPr="00E41F00" w:rsidRDefault="00B66B50" w:rsidP="00B66B50">
      <w:pPr>
        <w:tabs>
          <w:tab w:val="left" w:pos="0"/>
        </w:tabs>
        <w:spacing w:after="120"/>
        <w:jc w:val="both"/>
        <w:rPr>
          <w:rFonts w:ascii="Verdana" w:hAnsi="Verdana"/>
          <w:i/>
        </w:rPr>
      </w:pPr>
      <w:r>
        <w:rPr>
          <w:rFonts w:ascii="Verdana" w:hAnsi="Verdana"/>
          <w:i/>
        </w:rPr>
        <w:t xml:space="preserve">c) </w:t>
      </w:r>
      <w:r w:rsidR="00E41F00" w:rsidRPr="00E41F00">
        <w:rPr>
          <w:rFonts w:ascii="Verdana" w:hAnsi="Verdana"/>
          <w:i/>
        </w:rPr>
        <w:t>Auf einem Papierbogen mischt man Magnesiumpulver und pulverisiertes Kaliumpermanganat im Verhältnis 4:3. Auf einer Schamott</w:t>
      </w:r>
      <w:r w:rsidR="005C721B">
        <w:rPr>
          <w:rFonts w:ascii="Verdana" w:hAnsi="Verdana"/>
          <w:i/>
        </w:rPr>
        <w:t>e</w:t>
      </w:r>
      <w:r w:rsidR="00E41F00" w:rsidRPr="00E41F00">
        <w:rPr>
          <w:rFonts w:ascii="Verdana" w:hAnsi="Verdana"/>
          <w:i/>
        </w:rPr>
        <w:t xml:space="preserve">platte schüttet man ein kleines Häufchen dieses Gemisches </w:t>
      </w:r>
      <w:r>
        <w:rPr>
          <w:rFonts w:ascii="Verdana" w:hAnsi="Verdana"/>
          <w:i/>
        </w:rPr>
        <w:t xml:space="preserve">auf </w:t>
      </w:r>
      <w:r w:rsidR="00E41F00" w:rsidRPr="00E41F00">
        <w:rPr>
          <w:rFonts w:ascii="Verdana" w:hAnsi="Verdana"/>
          <w:i/>
        </w:rPr>
        <w:t>und entzündet mit einer glühenden Eisennadel. (Vors</w:t>
      </w:r>
      <w:r w:rsidR="005C721B">
        <w:rPr>
          <w:rFonts w:ascii="Verdana" w:hAnsi="Verdana"/>
          <w:i/>
        </w:rPr>
        <w:t xml:space="preserve">icht: </w:t>
      </w:r>
      <w:r w:rsidR="00E41F00" w:rsidRPr="00E41F00">
        <w:rPr>
          <w:rFonts w:ascii="Verdana" w:hAnsi="Verdana"/>
          <w:i/>
        </w:rPr>
        <w:t xml:space="preserve"> Hand </w:t>
      </w:r>
      <w:r w:rsidR="005C721B">
        <w:rPr>
          <w:rFonts w:ascii="Verdana" w:hAnsi="Verdana"/>
          <w:i/>
        </w:rPr>
        <w:t xml:space="preserve">mit einem </w:t>
      </w:r>
      <w:r w:rsidR="00E41F00" w:rsidRPr="00E41F00">
        <w:rPr>
          <w:rFonts w:ascii="Verdana" w:hAnsi="Verdana"/>
          <w:i/>
        </w:rPr>
        <w:t xml:space="preserve">Lederhandschuh schützen). </w:t>
      </w:r>
    </w:p>
    <w:p w:rsidR="00907BD8" w:rsidRPr="00A33993" w:rsidRDefault="00907BD8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8C7699" w:rsidRDefault="008C7699" w:rsidP="008C7699">
      <w:pPr>
        <w:rPr>
          <w:rFonts w:ascii="Verdana" w:hAnsi="Verdana"/>
          <w:b/>
        </w:rPr>
      </w:pPr>
    </w:p>
    <w:p w:rsidR="008C7699" w:rsidRDefault="00B93068" w:rsidP="008C7699">
      <w:pPr>
        <w:rPr>
          <w:rFonts w:ascii="Verdana" w:hAnsi="Verdana"/>
          <w:i/>
        </w:rPr>
      </w:pPr>
      <w:r>
        <w:rPr>
          <w:rFonts w:ascii="Verdana" w:hAnsi="Verdana"/>
          <w:i/>
        </w:rPr>
        <w:t>Keine</w:t>
      </w:r>
    </w:p>
    <w:p w:rsidR="00B93068" w:rsidRDefault="00B93068" w:rsidP="008C7699">
      <w:pPr>
        <w:rPr>
          <w:rFonts w:ascii="Verdana" w:hAnsi="Verdana"/>
          <w:i/>
        </w:rPr>
      </w:pPr>
    </w:p>
    <w:p w:rsidR="00B93068" w:rsidRPr="00B93068" w:rsidRDefault="00B93068" w:rsidP="008C7699">
      <w:pPr>
        <w:rPr>
          <w:rFonts w:ascii="Verdana" w:hAnsi="Verdana"/>
          <w:i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Entsorgungshinweise</w:t>
      </w:r>
    </w:p>
    <w:p w:rsidR="00624D80" w:rsidRPr="00A33993" w:rsidRDefault="00624D80">
      <w:pPr>
        <w:rPr>
          <w:rFonts w:ascii="Arial" w:hAnsi="Arial"/>
        </w:rPr>
      </w:pPr>
    </w:p>
    <w:p w:rsidR="00015609" w:rsidRDefault="005C721B">
      <w:pPr>
        <w:rPr>
          <w:rFonts w:ascii="Verdana" w:hAnsi="Verdana"/>
          <w:i/>
        </w:rPr>
      </w:pPr>
      <w:r>
        <w:rPr>
          <w:rFonts w:ascii="Verdana" w:hAnsi="Verdana"/>
          <w:i/>
        </w:rPr>
        <w:t>Reste mit Wasser versetzen,</w:t>
      </w:r>
      <w:r w:rsidR="00B93068">
        <w:rPr>
          <w:rFonts w:ascii="Verdana" w:hAnsi="Verdana"/>
          <w:i/>
        </w:rPr>
        <w:t xml:space="preserve"> filtrieren, w</w:t>
      </w:r>
      <w:r w:rsidR="00B93068" w:rsidRPr="00B93068">
        <w:rPr>
          <w:rFonts w:ascii="Verdana" w:hAnsi="Verdana"/>
          <w:i/>
        </w:rPr>
        <w:t xml:space="preserve">ässrige Lösungen in den Sammelbehälter </w:t>
      </w:r>
      <w:r w:rsidR="00B93068">
        <w:rPr>
          <w:rFonts w:ascii="Verdana" w:hAnsi="Verdana"/>
          <w:i/>
        </w:rPr>
        <w:t>"Anorganische Abfä</w:t>
      </w:r>
      <w:r w:rsidR="00B93068">
        <w:rPr>
          <w:rFonts w:ascii="Verdana" w:hAnsi="Verdana"/>
          <w:i/>
        </w:rPr>
        <w:t>l</w:t>
      </w:r>
      <w:r w:rsidR="00B93068">
        <w:rPr>
          <w:rFonts w:ascii="Verdana" w:hAnsi="Verdana"/>
          <w:i/>
        </w:rPr>
        <w:t>le (</w:t>
      </w:r>
      <w:r w:rsidR="00B93068" w:rsidRPr="00B93068">
        <w:rPr>
          <w:rFonts w:ascii="Verdana" w:hAnsi="Verdana"/>
          <w:i/>
        </w:rPr>
        <w:t>Salzabfälle</w:t>
      </w:r>
      <w:r w:rsidR="00B93068">
        <w:rPr>
          <w:rFonts w:ascii="Verdana" w:hAnsi="Verdana"/>
          <w:i/>
        </w:rPr>
        <w:t>)"</w:t>
      </w:r>
      <w:r w:rsidR="00B93068" w:rsidRPr="00B93068">
        <w:rPr>
          <w:rFonts w:ascii="Verdana" w:hAnsi="Verdana"/>
          <w:i/>
        </w:rPr>
        <w:t xml:space="preserve"> geben, Feststoffe über den Hausmüll entsorgen.</w:t>
      </w:r>
    </w:p>
    <w:p w:rsidR="00B93068" w:rsidRDefault="00B93068">
      <w:pPr>
        <w:rPr>
          <w:rFonts w:ascii="Verdana" w:hAnsi="Verdana"/>
          <w:i/>
        </w:rPr>
      </w:pPr>
    </w:p>
    <w:p w:rsidR="00B93068" w:rsidRDefault="00B93068">
      <w:pPr>
        <w:rPr>
          <w:rFonts w:ascii="Verdana" w:hAnsi="Verdana"/>
          <w:i/>
        </w:rPr>
      </w:pPr>
    </w:p>
    <w:p w:rsidR="00210A61" w:rsidRPr="00B93068" w:rsidRDefault="00210A61">
      <w:pPr>
        <w:rPr>
          <w:rFonts w:ascii="Verdana" w:hAnsi="Verdana"/>
          <w:i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B93068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 w:val="restart"/>
          </w:tcPr>
          <w:p w:rsidR="00AC60B9" w:rsidRPr="00382839" w:rsidRDefault="005C721B" w:rsidP="005C721B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Vorsicht beim Zünden des Magnesiumblitzlichts: Hand schützen, mit Sonnenbrille Augen schützen.</w:t>
            </w: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382839" w:rsidRDefault="00B93068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B93068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B93068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AC60B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D12FDC" w:rsidRDefault="00D12FDC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D12FDC"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AC60B9" w:rsidRPr="00D12FDC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AC60B9" w:rsidRDefault="00B93068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A33993" w:rsidRDefault="00A33993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210A61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margin">
              <wp:posOffset>3573145</wp:posOffset>
            </wp:positionH>
            <wp:positionV relativeFrom="margin">
              <wp:posOffset>5821045</wp:posOffset>
            </wp:positionV>
            <wp:extent cx="401955" cy="394335"/>
            <wp:effectExtent l="19050" t="0" r="0" b="0"/>
            <wp:wrapNone/>
            <wp:docPr id="83" name="Bild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" cy="394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margin">
              <wp:posOffset>1534160</wp:posOffset>
            </wp:positionH>
            <wp:positionV relativeFrom="margin">
              <wp:posOffset>5821045</wp:posOffset>
            </wp:positionV>
            <wp:extent cx="401955" cy="394335"/>
            <wp:effectExtent l="19050" t="0" r="0" b="0"/>
            <wp:wrapNone/>
            <wp:docPr id="84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" cy="394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382839" w:rsidRPr="00FF1B83" w:rsidRDefault="00FF1B83">
      <w:pPr>
        <w:rPr>
          <w:rFonts w:ascii="Verdana" w:hAnsi="Verdana"/>
          <w:i/>
        </w:rPr>
      </w:pPr>
      <w:r>
        <w:rPr>
          <w:rFonts w:ascii="Verdana" w:hAnsi="Verdana"/>
          <w:i/>
        </w:rPr>
        <w:tab/>
      </w:r>
      <w:r>
        <w:rPr>
          <w:rFonts w:ascii="Verdana" w:hAnsi="Verdana"/>
          <w:i/>
        </w:rPr>
        <w:tab/>
      </w:r>
      <w:r>
        <w:rPr>
          <w:rFonts w:ascii="Verdana" w:hAnsi="Verdana"/>
          <w:i/>
        </w:rPr>
        <w:tab/>
        <w:t>Schutzbrille</w:t>
      </w:r>
      <w:r>
        <w:rPr>
          <w:rFonts w:ascii="Verdana" w:hAnsi="Verdana"/>
          <w:i/>
        </w:rPr>
        <w:tab/>
      </w:r>
      <w:r>
        <w:rPr>
          <w:rFonts w:ascii="Verdana" w:hAnsi="Verdana"/>
          <w:i/>
        </w:rPr>
        <w:tab/>
      </w:r>
      <w:r>
        <w:rPr>
          <w:rFonts w:ascii="Verdana" w:hAnsi="Verdana"/>
          <w:i/>
        </w:rPr>
        <w:tab/>
        <w:t>Schutzhandschuhe</w:t>
      </w:r>
    </w:p>
    <w:p w:rsidR="00382839" w:rsidRDefault="00382839">
      <w:pPr>
        <w:rPr>
          <w:rFonts w:ascii="Verdana" w:hAnsi="Verdana"/>
          <w:b/>
        </w:rPr>
      </w:pPr>
    </w:p>
    <w:p w:rsidR="00FF1B83" w:rsidRDefault="00FF1B83">
      <w:pPr>
        <w:rPr>
          <w:rFonts w:ascii="Verdana" w:hAnsi="Verdana"/>
          <w:b/>
        </w:rPr>
      </w:pPr>
    </w:p>
    <w:p w:rsidR="00624D80" w:rsidRPr="00015609" w:rsidRDefault="00D65C9C">
      <w:pPr>
        <w:rPr>
          <w:rFonts w:ascii="Arial" w:hAnsi="Arial"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624D80" w:rsidRPr="00A33993" w:rsidRDefault="00624D80">
      <w:pPr>
        <w:rPr>
          <w:rFonts w:ascii="Arial" w:hAnsi="Arial"/>
        </w:rPr>
      </w:pPr>
    </w:p>
    <w:p w:rsidR="00624D80" w:rsidRPr="00FF1B83" w:rsidRDefault="00FF1B83">
      <w:pPr>
        <w:rPr>
          <w:rFonts w:ascii="Verdana" w:hAnsi="Verdana"/>
          <w:i/>
        </w:rPr>
      </w:pPr>
      <w:r>
        <w:rPr>
          <w:rFonts w:ascii="Verdana" w:hAnsi="Verdana"/>
          <w:i/>
        </w:rPr>
        <w:t>Durchgeführt; die Tätigkeitsbeschränkungen für Schülerinnen und Schüler bis Jahrgangsstufe 4 werden beachtet.</w:t>
      </w:r>
    </w:p>
    <w:p w:rsidR="00624D80" w:rsidRDefault="00624D80">
      <w:pPr>
        <w:rPr>
          <w:rFonts w:ascii="Arial" w:hAnsi="Arial"/>
        </w:rPr>
      </w:pPr>
    </w:p>
    <w:p w:rsidR="00FF1B83" w:rsidRDefault="00FF1B83">
      <w:pPr>
        <w:rPr>
          <w:rFonts w:ascii="Arial" w:hAnsi="Arial"/>
        </w:rPr>
      </w:pPr>
    </w:p>
    <w:p w:rsidR="00FF1B83" w:rsidRDefault="00FF1B83">
      <w:pPr>
        <w:rPr>
          <w:rFonts w:ascii="Arial" w:hAnsi="Arial"/>
        </w:rPr>
      </w:pPr>
    </w:p>
    <w:p w:rsidR="00FF1B83" w:rsidRDefault="00FF1B83">
      <w:pPr>
        <w:rPr>
          <w:rFonts w:ascii="Arial" w:hAnsi="Arial"/>
        </w:rPr>
      </w:pPr>
    </w:p>
    <w:p w:rsidR="00FF1B83" w:rsidRDefault="00FF1B83">
      <w:pPr>
        <w:rPr>
          <w:rFonts w:ascii="Arial" w:hAnsi="Arial"/>
        </w:rPr>
      </w:pPr>
    </w:p>
    <w:p w:rsidR="005C721B" w:rsidRDefault="005C721B">
      <w:pPr>
        <w:rPr>
          <w:rFonts w:ascii="Arial" w:hAnsi="Arial"/>
        </w:rPr>
      </w:pPr>
    </w:p>
    <w:p w:rsidR="005C721B" w:rsidRDefault="005C721B">
      <w:pPr>
        <w:rPr>
          <w:rFonts w:ascii="Arial" w:hAnsi="Arial"/>
        </w:rPr>
      </w:pPr>
    </w:p>
    <w:p w:rsidR="005C721B" w:rsidRDefault="005C721B">
      <w:pPr>
        <w:rPr>
          <w:rFonts w:ascii="Arial" w:hAnsi="Arial"/>
        </w:rPr>
      </w:pPr>
    </w:p>
    <w:p w:rsidR="005C721B" w:rsidRDefault="005C721B">
      <w:pPr>
        <w:rPr>
          <w:rFonts w:ascii="Arial" w:hAnsi="Arial"/>
        </w:rPr>
      </w:pPr>
    </w:p>
    <w:p w:rsidR="00FF1B83" w:rsidRDefault="00FF1B83">
      <w:pPr>
        <w:rPr>
          <w:rFonts w:ascii="Arial" w:hAnsi="Arial"/>
        </w:rPr>
      </w:pPr>
    </w:p>
    <w:p w:rsidR="00FF1B83" w:rsidRDefault="00D12FDC" w:rsidP="00FF1B83">
      <w:pPr>
        <w:rPr>
          <w:rFonts w:ascii="Verdana" w:hAnsi="Verdana"/>
          <w:b/>
        </w:rPr>
      </w:pPr>
      <w:r>
        <w:rPr>
          <w:rFonts w:ascii="Verdana" w:hAnsi="Verdana"/>
          <w:b/>
        </w:rPr>
        <w:t>Anmerkungen</w:t>
      </w:r>
    </w:p>
    <w:p w:rsidR="005C721B" w:rsidRDefault="005C721B" w:rsidP="00FF1B83">
      <w:pPr>
        <w:rPr>
          <w:rFonts w:ascii="Verdana" w:hAnsi="Verdana"/>
          <w:b/>
        </w:rPr>
      </w:pPr>
    </w:p>
    <w:p w:rsidR="00D12FDC" w:rsidRDefault="00FF1B83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FF1B83">
        <w:rPr>
          <w:rFonts w:ascii="Verdana" w:hAnsi="Verdana"/>
          <w:sz w:val="16"/>
          <w:szCs w:val="16"/>
        </w:rPr>
        <w:t>H228</w:t>
      </w:r>
      <w:r w:rsidR="00150981">
        <w:rPr>
          <w:rFonts w:ascii="Verdana" w:hAnsi="Verdana"/>
          <w:sz w:val="16"/>
          <w:szCs w:val="16"/>
        </w:rPr>
        <w:tab/>
      </w:r>
      <w:r w:rsidR="00150981">
        <w:rPr>
          <w:rFonts w:ascii="Verdana" w:hAnsi="Verdana"/>
          <w:sz w:val="16"/>
          <w:szCs w:val="16"/>
        </w:rPr>
        <w:tab/>
      </w:r>
      <w:r w:rsidR="00150981" w:rsidRPr="00693B6E">
        <w:rPr>
          <w:rFonts w:ascii="Verdana" w:hAnsi="Verdana"/>
          <w:sz w:val="16"/>
          <w:szCs w:val="16"/>
          <w:lang w:eastAsia="zh-CN"/>
        </w:rPr>
        <w:t>Entzündbarer Feststoff.</w:t>
      </w:r>
    </w:p>
    <w:p w:rsidR="00FF1B83" w:rsidRDefault="00FF1B83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FF1B83">
        <w:rPr>
          <w:rFonts w:ascii="Verdana" w:hAnsi="Verdana"/>
          <w:sz w:val="16"/>
          <w:szCs w:val="16"/>
        </w:rPr>
        <w:t>H251</w:t>
      </w:r>
      <w:r w:rsidR="00150981">
        <w:rPr>
          <w:rFonts w:ascii="Verdana" w:hAnsi="Verdana"/>
          <w:sz w:val="16"/>
          <w:szCs w:val="16"/>
        </w:rPr>
        <w:tab/>
      </w:r>
      <w:r w:rsidR="00150981">
        <w:rPr>
          <w:rFonts w:ascii="Verdana" w:hAnsi="Verdana"/>
          <w:sz w:val="16"/>
          <w:szCs w:val="16"/>
        </w:rPr>
        <w:tab/>
      </w:r>
      <w:r w:rsidR="00150981" w:rsidRPr="00693B6E">
        <w:rPr>
          <w:rFonts w:ascii="Verdana" w:hAnsi="Verdana"/>
          <w:sz w:val="16"/>
          <w:szCs w:val="16"/>
          <w:lang w:eastAsia="zh-CN"/>
        </w:rPr>
        <w:t>Selbsterhitzungsfähig, kann sich selbst erhitzen; kann in Brand geraten.</w:t>
      </w:r>
    </w:p>
    <w:p w:rsidR="00FF1B83" w:rsidRDefault="00FF1B83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 w:rsidRPr="00FF1B83">
        <w:rPr>
          <w:rFonts w:ascii="Verdana" w:hAnsi="Verdana"/>
          <w:sz w:val="16"/>
          <w:szCs w:val="16"/>
        </w:rPr>
        <w:t>H261</w:t>
      </w:r>
      <w:r w:rsidR="00150981">
        <w:rPr>
          <w:rFonts w:ascii="Verdana" w:hAnsi="Verdana"/>
          <w:sz w:val="16"/>
          <w:szCs w:val="16"/>
        </w:rPr>
        <w:tab/>
      </w:r>
      <w:r w:rsidR="00150981">
        <w:rPr>
          <w:rFonts w:ascii="Verdana" w:hAnsi="Verdana"/>
          <w:sz w:val="16"/>
          <w:szCs w:val="16"/>
        </w:rPr>
        <w:tab/>
      </w:r>
      <w:r w:rsidR="00150981" w:rsidRPr="00693B6E">
        <w:rPr>
          <w:rFonts w:ascii="Verdana" w:hAnsi="Verdana"/>
          <w:sz w:val="16"/>
          <w:szCs w:val="16"/>
          <w:lang w:eastAsia="zh-CN"/>
        </w:rPr>
        <w:t>In Berührung mit Wasser entstehen entzündbare Gase.</w:t>
      </w:r>
    </w:p>
    <w:p w:rsidR="005C721B" w:rsidRDefault="005C721B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5C721B">
        <w:rPr>
          <w:rFonts w:ascii="Verdana" w:hAnsi="Verdana"/>
          <w:sz w:val="16"/>
          <w:szCs w:val="16"/>
        </w:rPr>
        <w:t>H272</w:t>
      </w:r>
      <w:r w:rsidR="00210A61">
        <w:rPr>
          <w:rFonts w:ascii="Verdana" w:hAnsi="Verdana"/>
          <w:sz w:val="16"/>
          <w:szCs w:val="16"/>
        </w:rPr>
        <w:tab/>
      </w:r>
      <w:r w:rsidR="00210A61">
        <w:rPr>
          <w:rFonts w:ascii="Verdana" w:hAnsi="Verdana"/>
          <w:sz w:val="16"/>
          <w:szCs w:val="16"/>
        </w:rPr>
        <w:tab/>
      </w:r>
      <w:r w:rsidR="00210A61" w:rsidRPr="00693B6E">
        <w:rPr>
          <w:rFonts w:ascii="Verdana" w:hAnsi="Verdana"/>
          <w:sz w:val="16"/>
          <w:szCs w:val="16"/>
          <w:lang w:eastAsia="zh-CN"/>
        </w:rPr>
        <w:t>Kann Brand verstärken; Oxidationsmittel.</w:t>
      </w:r>
    </w:p>
    <w:p w:rsidR="005C721B" w:rsidRDefault="005C721B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5C721B">
        <w:rPr>
          <w:rFonts w:ascii="Verdana" w:hAnsi="Verdana"/>
          <w:sz w:val="16"/>
          <w:szCs w:val="16"/>
        </w:rPr>
        <w:t>H301</w:t>
      </w:r>
      <w:r w:rsidR="00210A61">
        <w:rPr>
          <w:rFonts w:ascii="Verdana" w:hAnsi="Verdana"/>
          <w:sz w:val="16"/>
          <w:szCs w:val="16"/>
        </w:rPr>
        <w:tab/>
      </w:r>
      <w:r w:rsidR="00210A61">
        <w:rPr>
          <w:rFonts w:ascii="Verdana" w:hAnsi="Verdana"/>
          <w:sz w:val="16"/>
          <w:szCs w:val="16"/>
        </w:rPr>
        <w:tab/>
      </w:r>
      <w:r w:rsidR="00210A61" w:rsidRPr="00693B6E">
        <w:rPr>
          <w:rFonts w:ascii="Verdana" w:hAnsi="Verdana"/>
          <w:sz w:val="16"/>
          <w:szCs w:val="16"/>
          <w:lang w:eastAsia="zh-CN"/>
        </w:rPr>
        <w:t>Giftig bei Verschlucken.</w:t>
      </w:r>
    </w:p>
    <w:p w:rsidR="005C721B" w:rsidRDefault="005C721B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 w:rsidRPr="005C721B">
        <w:rPr>
          <w:rFonts w:ascii="Verdana" w:hAnsi="Verdana"/>
          <w:sz w:val="16"/>
          <w:szCs w:val="16"/>
        </w:rPr>
        <w:t>H302</w:t>
      </w:r>
      <w:r w:rsidR="00210A61">
        <w:rPr>
          <w:rFonts w:ascii="Verdana" w:hAnsi="Verdana"/>
          <w:sz w:val="16"/>
          <w:szCs w:val="16"/>
        </w:rPr>
        <w:tab/>
      </w:r>
      <w:r w:rsidR="00210A61">
        <w:rPr>
          <w:rFonts w:ascii="Verdana" w:hAnsi="Verdana"/>
          <w:sz w:val="16"/>
          <w:szCs w:val="16"/>
        </w:rPr>
        <w:tab/>
      </w:r>
      <w:r w:rsidR="00210A61" w:rsidRPr="00693B6E">
        <w:rPr>
          <w:rFonts w:ascii="Verdana" w:hAnsi="Verdana"/>
          <w:sz w:val="16"/>
          <w:szCs w:val="16"/>
          <w:lang w:eastAsia="zh-CN"/>
        </w:rPr>
        <w:t>Gesundheitsschädlich bei Verschlucken.</w:t>
      </w:r>
    </w:p>
    <w:p w:rsidR="005C721B" w:rsidRDefault="005C721B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5C721B">
        <w:rPr>
          <w:rFonts w:ascii="Verdana" w:hAnsi="Verdana"/>
          <w:sz w:val="16"/>
          <w:szCs w:val="16"/>
        </w:rPr>
        <w:t>H314</w:t>
      </w:r>
      <w:r w:rsidR="00210A61">
        <w:rPr>
          <w:rFonts w:ascii="Verdana" w:hAnsi="Verdana"/>
          <w:sz w:val="16"/>
          <w:szCs w:val="16"/>
        </w:rPr>
        <w:tab/>
      </w:r>
      <w:r w:rsidR="00210A61">
        <w:rPr>
          <w:rFonts w:ascii="Verdana" w:hAnsi="Verdana"/>
          <w:sz w:val="16"/>
          <w:szCs w:val="16"/>
        </w:rPr>
        <w:tab/>
      </w:r>
      <w:r w:rsidR="00210A61" w:rsidRPr="00693B6E">
        <w:rPr>
          <w:rFonts w:ascii="Verdana" w:hAnsi="Verdana"/>
          <w:sz w:val="16"/>
          <w:szCs w:val="16"/>
          <w:lang w:eastAsia="zh-CN"/>
        </w:rPr>
        <w:t>Verursacht schwere Verätzungen der Haut und schwere Augenschäden.</w:t>
      </w:r>
    </w:p>
    <w:p w:rsidR="00FF1B83" w:rsidRDefault="00FF1B83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FF1B83">
        <w:rPr>
          <w:rFonts w:ascii="Verdana" w:hAnsi="Verdana"/>
          <w:sz w:val="16"/>
          <w:szCs w:val="16"/>
        </w:rPr>
        <w:t>H315</w:t>
      </w:r>
      <w:r w:rsidR="00150981">
        <w:rPr>
          <w:rFonts w:ascii="Verdana" w:hAnsi="Verdana"/>
          <w:sz w:val="16"/>
          <w:szCs w:val="16"/>
        </w:rPr>
        <w:tab/>
      </w:r>
      <w:r w:rsidR="00150981">
        <w:rPr>
          <w:rFonts w:ascii="Verdana" w:hAnsi="Verdana"/>
          <w:sz w:val="16"/>
          <w:szCs w:val="16"/>
        </w:rPr>
        <w:tab/>
      </w:r>
      <w:r w:rsidR="00150981" w:rsidRPr="00693B6E">
        <w:rPr>
          <w:rFonts w:ascii="Verdana" w:hAnsi="Verdana"/>
          <w:sz w:val="16"/>
          <w:szCs w:val="16"/>
          <w:lang w:eastAsia="zh-CN"/>
        </w:rPr>
        <w:t>Verursacht Hautreizungen.</w:t>
      </w:r>
    </w:p>
    <w:p w:rsidR="00FF1B83" w:rsidRDefault="00FF1B83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FF1B83">
        <w:rPr>
          <w:rFonts w:ascii="Verdana" w:hAnsi="Verdana"/>
          <w:sz w:val="16"/>
          <w:szCs w:val="16"/>
        </w:rPr>
        <w:t>H318</w:t>
      </w:r>
      <w:r w:rsidR="00150981">
        <w:rPr>
          <w:rFonts w:ascii="Verdana" w:hAnsi="Verdana"/>
          <w:sz w:val="16"/>
          <w:szCs w:val="16"/>
        </w:rPr>
        <w:tab/>
      </w:r>
      <w:r w:rsidR="00150981">
        <w:rPr>
          <w:rFonts w:ascii="Verdana" w:hAnsi="Verdana"/>
          <w:sz w:val="16"/>
          <w:szCs w:val="16"/>
        </w:rPr>
        <w:tab/>
      </w:r>
      <w:r w:rsidR="00150981" w:rsidRPr="00693B6E">
        <w:rPr>
          <w:rFonts w:ascii="Verdana" w:hAnsi="Verdana"/>
          <w:sz w:val="16"/>
          <w:szCs w:val="16"/>
          <w:lang w:eastAsia="zh-CN"/>
        </w:rPr>
        <w:t>Verursacht schwere Augenschäden.</w:t>
      </w:r>
    </w:p>
    <w:p w:rsidR="00FF1B83" w:rsidRDefault="00FF1B83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 w:rsidRPr="00FF1B83">
        <w:rPr>
          <w:rFonts w:ascii="Verdana" w:hAnsi="Verdana"/>
          <w:sz w:val="16"/>
          <w:szCs w:val="16"/>
        </w:rPr>
        <w:t>H319</w:t>
      </w:r>
      <w:r w:rsidR="00150981">
        <w:rPr>
          <w:rFonts w:ascii="Verdana" w:hAnsi="Verdana"/>
          <w:sz w:val="16"/>
          <w:szCs w:val="16"/>
        </w:rPr>
        <w:tab/>
      </w:r>
      <w:r w:rsidR="00150981">
        <w:rPr>
          <w:rFonts w:ascii="Verdana" w:hAnsi="Verdana"/>
          <w:sz w:val="16"/>
          <w:szCs w:val="16"/>
        </w:rPr>
        <w:tab/>
      </w:r>
      <w:r w:rsidR="00150981" w:rsidRPr="00693B6E">
        <w:rPr>
          <w:rFonts w:ascii="Verdana" w:hAnsi="Verdana"/>
          <w:sz w:val="16"/>
          <w:szCs w:val="16"/>
          <w:lang w:eastAsia="zh-CN"/>
        </w:rPr>
        <w:t>Verursacht schwere Augenreizung.</w:t>
      </w:r>
    </w:p>
    <w:p w:rsidR="005C721B" w:rsidRDefault="005C721B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5C721B">
        <w:rPr>
          <w:rFonts w:ascii="Verdana" w:hAnsi="Verdana"/>
          <w:sz w:val="16"/>
          <w:szCs w:val="16"/>
        </w:rPr>
        <w:t>H332</w:t>
      </w:r>
      <w:r w:rsidR="00210A61">
        <w:rPr>
          <w:rFonts w:ascii="Verdana" w:hAnsi="Verdana"/>
          <w:sz w:val="16"/>
          <w:szCs w:val="16"/>
        </w:rPr>
        <w:tab/>
      </w:r>
      <w:r w:rsidR="00210A61">
        <w:rPr>
          <w:rFonts w:ascii="Verdana" w:hAnsi="Verdana"/>
          <w:sz w:val="16"/>
          <w:szCs w:val="16"/>
        </w:rPr>
        <w:tab/>
      </w:r>
      <w:r w:rsidR="00210A61" w:rsidRPr="00693B6E">
        <w:rPr>
          <w:rFonts w:ascii="Verdana" w:hAnsi="Verdana"/>
          <w:sz w:val="16"/>
          <w:szCs w:val="16"/>
          <w:lang w:eastAsia="zh-CN"/>
        </w:rPr>
        <w:t>Gesundheitsschädlich bei Einatmen.</w:t>
      </w:r>
    </w:p>
    <w:p w:rsidR="00FF1B83" w:rsidRDefault="00FF1B83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 w:rsidRPr="00FF1B83">
        <w:rPr>
          <w:rFonts w:ascii="Verdana" w:hAnsi="Verdana"/>
          <w:sz w:val="16"/>
          <w:szCs w:val="16"/>
        </w:rPr>
        <w:t>H335</w:t>
      </w:r>
      <w:r w:rsidR="00150981">
        <w:rPr>
          <w:rFonts w:ascii="Verdana" w:hAnsi="Verdana"/>
          <w:sz w:val="16"/>
          <w:szCs w:val="16"/>
        </w:rPr>
        <w:tab/>
      </w:r>
      <w:r w:rsidR="00150981">
        <w:rPr>
          <w:rFonts w:ascii="Verdana" w:hAnsi="Verdana"/>
          <w:sz w:val="16"/>
          <w:szCs w:val="16"/>
        </w:rPr>
        <w:tab/>
      </w:r>
      <w:r w:rsidR="00150981" w:rsidRPr="00693B6E">
        <w:rPr>
          <w:rFonts w:ascii="Verdana" w:hAnsi="Verdana"/>
          <w:sz w:val="16"/>
          <w:szCs w:val="16"/>
          <w:lang w:eastAsia="zh-CN"/>
        </w:rPr>
        <w:t>Kann die Atemwege reizen.</w:t>
      </w:r>
    </w:p>
    <w:p w:rsidR="005C721B" w:rsidRDefault="005C721B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5C721B">
        <w:rPr>
          <w:rFonts w:ascii="Verdana" w:hAnsi="Verdana"/>
          <w:sz w:val="16"/>
          <w:szCs w:val="16"/>
        </w:rPr>
        <w:t>H410</w:t>
      </w:r>
      <w:r w:rsidR="00210A61">
        <w:rPr>
          <w:rFonts w:ascii="Verdana" w:hAnsi="Verdana"/>
          <w:sz w:val="16"/>
          <w:szCs w:val="16"/>
        </w:rPr>
        <w:tab/>
      </w:r>
      <w:r w:rsidR="00210A61">
        <w:rPr>
          <w:rFonts w:ascii="Verdana" w:hAnsi="Verdana"/>
          <w:sz w:val="16"/>
          <w:szCs w:val="16"/>
        </w:rPr>
        <w:tab/>
      </w:r>
      <w:r w:rsidR="00210A61" w:rsidRPr="00693B6E">
        <w:rPr>
          <w:rFonts w:ascii="Verdana" w:hAnsi="Verdana"/>
          <w:sz w:val="16"/>
          <w:szCs w:val="16"/>
          <w:lang w:eastAsia="zh-CN"/>
        </w:rPr>
        <w:t>Sehr giftig für Wasserorganismen, mit langfristiger Wirkung.</w:t>
      </w:r>
    </w:p>
    <w:p w:rsidR="00D12FDC" w:rsidRDefault="00D12FDC" w:rsidP="00D12FDC">
      <w:pPr>
        <w:pBdr>
          <w:between w:val="single" w:sz="4" w:space="1" w:color="auto"/>
          <w:bar w:val="single" w:sz="4" w:color="auto"/>
        </w:pBdr>
        <w:rPr>
          <w:rFonts w:ascii="Verdana" w:hAnsi="Verdana"/>
          <w:b/>
        </w:rPr>
      </w:pPr>
    </w:p>
    <w:p w:rsidR="00FF1B83" w:rsidRPr="00FF1B83" w:rsidRDefault="00FF1B83" w:rsidP="00FF1B83">
      <w:pPr>
        <w:pBdr>
          <w:between w:val="single" w:sz="4" w:space="1" w:color="auto"/>
          <w:bar w:val="single" w:sz="4" w:color="auto"/>
        </w:pBdr>
        <w:shd w:val="clear" w:color="auto" w:fill="C5E0B3" w:themeFill="accent6" w:themeFillTint="66"/>
        <w:rPr>
          <w:rFonts w:ascii="Verdana" w:hAnsi="Verdana"/>
          <w:sz w:val="16"/>
          <w:szCs w:val="16"/>
        </w:rPr>
      </w:pPr>
      <w:r w:rsidRPr="00FF1B83">
        <w:rPr>
          <w:rFonts w:ascii="Verdana" w:hAnsi="Verdana"/>
          <w:sz w:val="16"/>
          <w:szCs w:val="16"/>
        </w:rPr>
        <w:t>EUH014</w:t>
      </w:r>
      <w:r w:rsidR="00150981">
        <w:rPr>
          <w:rFonts w:ascii="Verdana" w:hAnsi="Verdana"/>
          <w:sz w:val="16"/>
          <w:szCs w:val="16"/>
        </w:rPr>
        <w:tab/>
      </w:r>
      <w:r w:rsidR="00150981">
        <w:rPr>
          <w:rFonts w:ascii="Verdana" w:hAnsi="Verdana"/>
          <w:sz w:val="16"/>
          <w:szCs w:val="16"/>
        </w:rPr>
        <w:tab/>
      </w:r>
      <w:r w:rsidR="00150981" w:rsidRPr="00693B6E">
        <w:rPr>
          <w:rFonts w:ascii="Verdana" w:hAnsi="Verdana"/>
          <w:sz w:val="16"/>
          <w:szCs w:val="16"/>
          <w:lang w:eastAsia="zh-CN"/>
        </w:rPr>
        <w:t>Reagiert heftig mit Wasser.</w:t>
      </w:r>
    </w:p>
    <w:p w:rsidR="00FF1B83" w:rsidRPr="00FF1B83" w:rsidRDefault="00FF1B83" w:rsidP="00D12FDC">
      <w:pPr>
        <w:pBdr>
          <w:between w:val="single" w:sz="4" w:space="1" w:color="auto"/>
          <w:bar w:val="single" w:sz="4" w:color="auto"/>
        </w:pBdr>
        <w:rPr>
          <w:rFonts w:ascii="Verdana" w:hAnsi="Verdana"/>
          <w:sz w:val="16"/>
          <w:szCs w:val="16"/>
        </w:rPr>
      </w:pPr>
    </w:p>
    <w:p w:rsidR="00D12FDC" w:rsidRDefault="00FF1B83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FF1B83">
        <w:rPr>
          <w:rFonts w:ascii="Verdana" w:hAnsi="Verdana"/>
          <w:sz w:val="16"/>
          <w:szCs w:val="16"/>
        </w:rPr>
        <w:t>P210</w:t>
      </w:r>
      <w:r w:rsidR="00150981">
        <w:rPr>
          <w:rFonts w:ascii="Verdana" w:hAnsi="Verdana"/>
          <w:sz w:val="16"/>
          <w:szCs w:val="16"/>
        </w:rPr>
        <w:tab/>
      </w:r>
      <w:r w:rsidR="00150981">
        <w:rPr>
          <w:rFonts w:ascii="Verdana" w:hAnsi="Verdana"/>
          <w:sz w:val="16"/>
          <w:szCs w:val="16"/>
        </w:rPr>
        <w:tab/>
      </w:r>
      <w:r w:rsidR="00150981" w:rsidRPr="00693B6E">
        <w:rPr>
          <w:rFonts w:ascii="Verdana" w:hAnsi="Verdana"/>
          <w:sz w:val="16"/>
          <w:szCs w:val="16"/>
          <w:lang w:eastAsia="zh-CN"/>
        </w:rPr>
        <w:t>Von Hitze</w:t>
      </w:r>
      <w:r w:rsidR="00150981">
        <w:rPr>
          <w:rFonts w:ascii="Verdana" w:hAnsi="Verdana"/>
          <w:sz w:val="16"/>
          <w:szCs w:val="16"/>
          <w:lang w:eastAsia="zh-CN"/>
        </w:rPr>
        <w:t>, heiß</w:t>
      </w:r>
      <w:r w:rsidR="00150981" w:rsidRPr="00693B6E">
        <w:rPr>
          <w:rFonts w:ascii="Verdana" w:hAnsi="Verdana"/>
          <w:sz w:val="16"/>
          <w:szCs w:val="16"/>
          <w:lang w:eastAsia="zh-CN"/>
        </w:rPr>
        <w:t>en Oberflächen, Funken, offenen Flammen sowie anderen Zündquellenarten fernhalten.</w:t>
      </w:r>
    </w:p>
    <w:p w:rsidR="005C721B" w:rsidRDefault="00210A61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210A61">
        <w:rPr>
          <w:rFonts w:ascii="Verdana" w:hAnsi="Verdana"/>
          <w:sz w:val="16"/>
          <w:szCs w:val="16"/>
          <w:lang w:val="de-CH"/>
        </w:rPr>
        <w:t>P220</w:t>
      </w:r>
      <w:r w:rsidRPr="00210A61">
        <w:rPr>
          <w:rFonts w:ascii="Verdana" w:hAnsi="Verdana"/>
          <w:sz w:val="16"/>
          <w:szCs w:val="16"/>
          <w:lang w:val="de-CH"/>
        </w:rPr>
        <w:tab/>
      </w:r>
      <w:r w:rsidRPr="00210A61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>Von Kleidung/</w:t>
      </w:r>
      <w:r w:rsidRPr="00693B6E">
        <w:rPr>
          <w:rFonts w:ascii="Verdana" w:hAnsi="Verdana"/>
          <w:sz w:val="16"/>
          <w:szCs w:val="16"/>
          <w:lang w:eastAsia="zh-CN"/>
        </w:rPr>
        <w:t>brennbaren Materialien fernhalten/entfernt aufbewahren.</w:t>
      </w:r>
    </w:p>
    <w:p w:rsidR="00FF1B83" w:rsidRPr="00150981" w:rsidRDefault="00FF1B83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150981">
        <w:rPr>
          <w:rFonts w:ascii="Verdana" w:hAnsi="Verdana"/>
          <w:sz w:val="16"/>
          <w:szCs w:val="16"/>
          <w:lang w:val="de-CH"/>
        </w:rPr>
        <w:t>P223</w:t>
      </w:r>
      <w:r w:rsidR="00150981" w:rsidRPr="00150981">
        <w:rPr>
          <w:rFonts w:ascii="Verdana" w:hAnsi="Verdana"/>
          <w:sz w:val="16"/>
          <w:szCs w:val="16"/>
          <w:lang w:val="de-CH"/>
        </w:rPr>
        <w:tab/>
      </w:r>
      <w:r w:rsidR="00150981" w:rsidRPr="00150981">
        <w:rPr>
          <w:rFonts w:ascii="Verdana" w:hAnsi="Verdana"/>
          <w:sz w:val="16"/>
          <w:szCs w:val="16"/>
          <w:lang w:val="de-CH"/>
        </w:rPr>
        <w:tab/>
      </w:r>
      <w:r w:rsidR="00150981" w:rsidRPr="00693B6E">
        <w:rPr>
          <w:rFonts w:ascii="Verdana" w:hAnsi="Verdana"/>
          <w:sz w:val="16"/>
          <w:szCs w:val="16"/>
          <w:lang w:eastAsia="zh-CN"/>
        </w:rPr>
        <w:t>Keinen Kontakt mit Wasser zulassen.</w:t>
      </w:r>
    </w:p>
    <w:p w:rsidR="00FF1B83" w:rsidRPr="00150981" w:rsidRDefault="00FF1B83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150981">
        <w:rPr>
          <w:rFonts w:ascii="Verdana" w:hAnsi="Verdana"/>
          <w:sz w:val="16"/>
          <w:szCs w:val="16"/>
          <w:lang w:val="de-CH"/>
        </w:rPr>
        <w:t>P231+232</w:t>
      </w:r>
      <w:r w:rsidR="00150981" w:rsidRPr="00150981">
        <w:rPr>
          <w:rFonts w:ascii="Verdana" w:hAnsi="Verdana"/>
          <w:sz w:val="16"/>
          <w:szCs w:val="16"/>
          <w:lang w:val="de-CH"/>
        </w:rPr>
        <w:tab/>
      </w:r>
      <w:r w:rsidR="00150981" w:rsidRPr="00693B6E">
        <w:rPr>
          <w:rFonts w:ascii="Verdana" w:hAnsi="Verdana"/>
          <w:sz w:val="16"/>
          <w:szCs w:val="16"/>
          <w:lang w:eastAsia="zh-CN"/>
        </w:rPr>
        <w:t>Unter inertem Gas handhaben. Vor Feuchtigkeit schützen.</w:t>
      </w:r>
    </w:p>
    <w:p w:rsidR="00FF1B83" w:rsidRPr="00150981" w:rsidRDefault="00FF1B83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150981">
        <w:rPr>
          <w:rFonts w:ascii="Verdana" w:hAnsi="Verdana"/>
          <w:sz w:val="16"/>
          <w:szCs w:val="16"/>
          <w:lang w:val="de-CH"/>
        </w:rPr>
        <w:t>P232</w:t>
      </w:r>
      <w:r w:rsidR="00150981" w:rsidRPr="00150981">
        <w:rPr>
          <w:rFonts w:ascii="Verdana" w:hAnsi="Verdana"/>
          <w:sz w:val="16"/>
          <w:szCs w:val="16"/>
          <w:lang w:val="de-CH"/>
        </w:rPr>
        <w:tab/>
      </w:r>
      <w:r w:rsidR="00150981" w:rsidRPr="00150981">
        <w:rPr>
          <w:rFonts w:ascii="Verdana" w:hAnsi="Verdana"/>
          <w:sz w:val="16"/>
          <w:szCs w:val="16"/>
          <w:lang w:val="de-CH"/>
        </w:rPr>
        <w:tab/>
      </w:r>
      <w:r w:rsidR="00150981" w:rsidRPr="00693B6E">
        <w:rPr>
          <w:rFonts w:ascii="Verdana" w:hAnsi="Verdana"/>
          <w:sz w:val="16"/>
          <w:szCs w:val="16"/>
          <w:lang w:eastAsia="zh-CN"/>
        </w:rPr>
        <w:t>Vor Feuchtigkeit schützen.</w:t>
      </w:r>
    </w:p>
    <w:p w:rsidR="00FF1B83" w:rsidRPr="00150981" w:rsidRDefault="00FF1B83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150981">
        <w:rPr>
          <w:rFonts w:ascii="Verdana" w:hAnsi="Verdana"/>
          <w:sz w:val="16"/>
          <w:szCs w:val="16"/>
          <w:lang w:val="de-CH"/>
        </w:rPr>
        <w:t>P241</w:t>
      </w:r>
      <w:r w:rsidR="00150981" w:rsidRPr="00150981">
        <w:rPr>
          <w:rFonts w:ascii="Verdana" w:hAnsi="Verdana"/>
          <w:sz w:val="16"/>
          <w:szCs w:val="16"/>
          <w:lang w:val="de-CH"/>
        </w:rPr>
        <w:tab/>
      </w:r>
      <w:r w:rsidR="00150981" w:rsidRPr="00150981">
        <w:rPr>
          <w:rFonts w:ascii="Verdana" w:hAnsi="Verdana"/>
          <w:sz w:val="16"/>
          <w:szCs w:val="16"/>
          <w:lang w:val="de-CH"/>
        </w:rPr>
        <w:tab/>
      </w:r>
      <w:r w:rsidR="00150981" w:rsidRPr="00693B6E">
        <w:rPr>
          <w:rFonts w:ascii="Verdana" w:hAnsi="Verdana"/>
          <w:sz w:val="16"/>
          <w:szCs w:val="16"/>
          <w:lang w:eastAsia="zh-CN"/>
        </w:rPr>
        <w:t>Explosionsgeschützte elektrische Anlagen/Lüftungsa</w:t>
      </w:r>
      <w:r w:rsidR="00150981">
        <w:rPr>
          <w:rFonts w:ascii="Verdana" w:hAnsi="Verdana"/>
          <w:sz w:val="16"/>
          <w:szCs w:val="16"/>
          <w:lang w:eastAsia="zh-CN"/>
        </w:rPr>
        <w:t xml:space="preserve">nlagen/ Beleuchtungsanlagen </w:t>
      </w:r>
      <w:r w:rsidR="00150981" w:rsidRPr="00693B6E">
        <w:rPr>
          <w:rFonts w:ascii="Verdana" w:hAnsi="Verdana"/>
          <w:sz w:val="16"/>
          <w:szCs w:val="16"/>
          <w:lang w:eastAsia="zh-CN"/>
        </w:rPr>
        <w:t>verwenden.</w:t>
      </w:r>
    </w:p>
    <w:p w:rsidR="00FF1B83" w:rsidRDefault="00FF1B83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150981">
        <w:rPr>
          <w:rFonts w:ascii="Verdana" w:hAnsi="Verdana"/>
          <w:sz w:val="16"/>
          <w:szCs w:val="16"/>
          <w:lang w:val="de-CH"/>
        </w:rPr>
        <w:t>P261_s</w:t>
      </w:r>
      <w:r w:rsidR="00150981" w:rsidRPr="00150981">
        <w:rPr>
          <w:rFonts w:ascii="Verdana" w:hAnsi="Verdana"/>
          <w:sz w:val="16"/>
          <w:szCs w:val="16"/>
          <w:lang w:val="de-CH"/>
        </w:rPr>
        <w:tab/>
      </w:r>
      <w:r w:rsidR="00150981" w:rsidRPr="00150981">
        <w:rPr>
          <w:rFonts w:ascii="Verdana" w:hAnsi="Verdana"/>
          <w:sz w:val="16"/>
          <w:szCs w:val="16"/>
          <w:lang w:val="de-CH"/>
        </w:rPr>
        <w:tab/>
      </w:r>
      <w:r w:rsidR="00150981" w:rsidRPr="00693B6E">
        <w:rPr>
          <w:rFonts w:ascii="Verdana" w:hAnsi="Verdana"/>
          <w:sz w:val="16"/>
          <w:szCs w:val="16"/>
          <w:lang w:eastAsia="zh-CN"/>
        </w:rPr>
        <w:t>Einatmen</w:t>
      </w:r>
      <w:r w:rsidR="00150981">
        <w:rPr>
          <w:rFonts w:ascii="Verdana" w:hAnsi="Verdana"/>
          <w:sz w:val="16"/>
          <w:szCs w:val="16"/>
          <w:lang w:eastAsia="zh-CN"/>
        </w:rPr>
        <w:t xml:space="preserve"> von Staub</w:t>
      </w:r>
      <w:r w:rsidR="00150981" w:rsidRPr="00693B6E">
        <w:rPr>
          <w:rFonts w:ascii="Verdana" w:hAnsi="Verdana"/>
          <w:sz w:val="16"/>
          <w:szCs w:val="16"/>
          <w:lang w:eastAsia="zh-CN"/>
        </w:rPr>
        <w:t>/Aerosol vermeiden.</w:t>
      </w:r>
    </w:p>
    <w:p w:rsidR="00210A61" w:rsidRPr="00150981" w:rsidRDefault="00210A61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210A61">
        <w:rPr>
          <w:rFonts w:ascii="Verdana" w:hAnsi="Verdana"/>
          <w:sz w:val="16"/>
          <w:szCs w:val="16"/>
          <w:lang w:val="de-CH"/>
        </w:rPr>
        <w:t>P273</w:t>
      </w:r>
      <w:r w:rsidRPr="00210A61">
        <w:rPr>
          <w:rFonts w:ascii="Verdana" w:hAnsi="Verdana"/>
          <w:sz w:val="16"/>
          <w:szCs w:val="16"/>
          <w:lang w:val="de-CH"/>
        </w:rPr>
        <w:tab/>
      </w:r>
      <w:r w:rsidRPr="00210A61"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Freisetzung in die Umwelt vermeiden.</w:t>
      </w:r>
    </w:p>
    <w:p w:rsidR="00FF1B83" w:rsidRDefault="00FF1B83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150981">
        <w:rPr>
          <w:rFonts w:ascii="Verdana" w:hAnsi="Verdana"/>
          <w:sz w:val="16"/>
          <w:szCs w:val="16"/>
          <w:lang w:val="de-CH"/>
        </w:rPr>
        <w:t>P280</w:t>
      </w:r>
      <w:r w:rsidR="00150981" w:rsidRPr="00150981">
        <w:rPr>
          <w:rFonts w:ascii="Verdana" w:hAnsi="Verdana"/>
          <w:sz w:val="16"/>
          <w:szCs w:val="16"/>
          <w:lang w:val="de-CH"/>
        </w:rPr>
        <w:tab/>
      </w:r>
      <w:r w:rsidR="00150981" w:rsidRPr="00150981">
        <w:rPr>
          <w:rFonts w:ascii="Verdana" w:hAnsi="Verdana"/>
          <w:sz w:val="16"/>
          <w:szCs w:val="16"/>
          <w:lang w:val="de-CH"/>
        </w:rPr>
        <w:tab/>
      </w:r>
      <w:r w:rsidR="00150981" w:rsidRPr="00693B6E">
        <w:rPr>
          <w:rFonts w:ascii="Verdana" w:hAnsi="Verdana"/>
          <w:sz w:val="16"/>
          <w:szCs w:val="16"/>
          <w:lang w:eastAsia="zh-CN"/>
        </w:rPr>
        <w:t>Schutzhandschuhe/Schutzkleidung/Augenschutz/Gesichtsschutz tragen.</w:t>
      </w:r>
    </w:p>
    <w:p w:rsidR="00210A61" w:rsidRPr="00150981" w:rsidRDefault="00210A61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210A61">
        <w:rPr>
          <w:rFonts w:ascii="Verdana" w:hAnsi="Verdana"/>
          <w:sz w:val="16"/>
          <w:szCs w:val="16"/>
          <w:lang w:val="de-CH"/>
        </w:rPr>
        <w:t>P301+310</w:t>
      </w:r>
      <w:r w:rsidRPr="00210A61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 xml:space="preserve">Bei Verschlucken: Sofort Giftinformationszentrum/Arzt </w:t>
      </w:r>
      <w:r w:rsidRPr="00693B6E">
        <w:rPr>
          <w:rFonts w:ascii="Verdana" w:hAnsi="Verdana"/>
          <w:sz w:val="16"/>
          <w:szCs w:val="16"/>
          <w:lang w:eastAsia="zh-CN"/>
        </w:rPr>
        <w:t>anrufen.</w:t>
      </w:r>
    </w:p>
    <w:p w:rsidR="00FF1B83" w:rsidRDefault="00FF1B83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150981">
        <w:rPr>
          <w:rFonts w:ascii="Verdana" w:hAnsi="Verdana"/>
          <w:sz w:val="16"/>
          <w:szCs w:val="16"/>
          <w:lang w:val="de-CH"/>
        </w:rPr>
        <w:t>P302+352</w:t>
      </w:r>
      <w:r w:rsidR="00150981" w:rsidRPr="00150981">
        <w:rPr>
          <w:rFonts w:ascii="Verdana" w:hAnsi="Verdana"/>
          <w:sz w:val="16"/>
          <w:szCs w:val="16"/>
          <w:lang w:val="de-CH"/>
        </w:rPr>
        <w:tab/>
      </w:r>
      <w:r w:rsidR="00150981">
        <w:rPr>
          <w:rFonts w:ascii="Verdana" w:hAnsi="Verdana"/>
          <w:sz w:val="16"/>
          <w:szCs w:val="16"/>
          <w:lang w:eastAsia="zh-CN"/>
        </w:rPr>
        <w:t>Bei Berührung mit der Haut</w:t>
      </w:r>
      <w:r w:rsidR="00150981" w:rsidRPr="00693B6E">
        <w:rPr>
          <w:rFonts w:ascii="Verdana" w:hAnsi="Verdana"/>
          <w:sz w:val="16"/>
          <w:szCs w:val="16"/>
          <w:lang w:eastAsia="zh-CN"/>
        </w:rPr>
        <w:t>: Mit viel Wasser</w:t>
      </w:r>
      <w:r w:rsidR="00150981">
        <w:rPr>
          <w:rFonts w:ascii="Verdana" w:hAnsi="Verdana"/>
          <w:sz w:val="16"/>
          <w:szCs w:val="16"/>
          <w:lang w:eastAsia="zh-CN"/>
        </w:rPr>
        <w:t xml:space="preserve"> und Seife</w:t>
      </w:r>
      <w:r w:rsidR="00150981" w:rsidRPr="00693B6E">
        <w:rPr>
          <w:rFonts w:ascii="Verdana" w:hAnsi="Verdana"/>
          <w:sz w:val="16"/>
          <w:szCs w:val="16"/>
          <w:lang w:eastAsia="zh-CN"/>
        </w:rPr>
        <w:t xml:space="preserve"> waschen.</w:t>
      </w:r>
    </w:p>
    <w:p w:rsidR="00210A61" w:rsidRPr="00210A61" w:rsidRDefault="00210A61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210A61">
        <w:rPr>
          <w:rFonts w:ascii="Verdana" w:hAnsi="Verdana"/>
          <w:sz w:val="16"/>
          <w:szCs w:val="16"/>
          <w:lang w:val="de-CH"/>
        </w:rPr>
        <w:t>P304+340</w:t>
      </w:r>
      <w:r>
        <w:rPr>
          <w:rFonts w:ascii="Verdana" w:hAnsi="Verdana"/>
          <w:sz w:val="16"/>
          <w:szCs w:val="16"/>
          <w:lang w:val="de-CH"/>
        </w:rPr>
        <w:tab/>
      </w:r>
      <w:r w:rsidRPr="00210A61">
        <w:rPr>
          <w:rFonts w:ascii="Verdana" w:hAnsi="Verdana"/>
          <w:sz w:val="16"/>
          <w:szCs w:val="16"/>
          <w:lang w:val="de-CH"/>
        </w:rPr>
        <w:t>Bei Einatmen: Die Person an die frische Luft bringen und für ungehinderte Atmung sorgen.</w:t>
      </w:r>
    </w:p>
    <w:p w:rsidR="00FF1B83" w:rsidRPr="00150981" w:rsidRDefault="00FF1B83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150981">
        <w:rPr>
          <w:rFonts w:ascii="Verdana" w:hAnsi="Verdana"/>
          <w:sz w:val="16"/>
          <w:szCs w:val="16"/>
          <w:lang w:val="de-CH"/>
        </w:rPr>
        <w:t>P305+351+338</w:t>
      </w:r>
      <w:r w:rsidR="00150981" w:rsidRPr="00150981">
        <w:rPr>
          <w:rFonts w:ascii="Verdana" w:hAnsi="Verdana"/>
          <w:sz w:val="16"/>
          <w:szCs w:val="16"/>
          <w:lang w:val="de-CH"/>
        </w:rPr>
        <w:tab/>
      </w:r>
      <w:r w:rsidR="00150981">
        <w:rPr>
          <w:rFonts w:ascii="Verdana" w:hAnsi="Verdana"/>
          <w:sz w:val="16"/>
          <w:szCs w:val="16"/>
          <w:lang w:eastAsia="zh-CN"/>
        </w:rPr>
        <w:t>Bei Berührung mit den Augen</w:t>
      </w:r>
      <w:r w:rsidR="00150981" w:rsidRPr="00693B6E">
        <w:rPr>
          <w:rFonts w:ascii="Verdana" w:hAnsi="Verdana"/>
          <w:sz w:val="16"/>
          <w:szCs w:val="16"/>
          <w:lang w:eastAsia="zh-CN"/>
        </w:rPr>
        <w:t xml:space="preserve">: Einige Minuten lang vorsichtig mit Wasser ausspülen. Eventuell. vorhandene </w:t>
      </w:r>
      <w:r w:rsidR="00150981">
        <w:rPr>
          <w:rFonts w:ascii="Verdana" w:hAnsi="Verdana"/>
          <w:sz w:val="16"/>
          <w:szCs w:val="16"/>
          <w:lang w:eastAsia="zh-CN"/>
        </w:rPr>
        <w:tab/>
      </w:r>
      <w:r w:rsidR="00150981">
        <w:rPr>
          <w:rFonts w:ascii="Verdana" w:hAnsi="Verdana"/>
          <w:sz w:val="16"/>
          <w:szCs w:val="16"/>
          <w:lang w:eastAsia="zh-CN"/>
        </w:rPr>
        <w:tab/>
      </w:r>
      <w:r w:rsidR="00150981" w:rsidRPr="00693B6E">
        <w:rPr>
          <w:rFonts w:ascii="Verdana" w:hAnsi="Verdana"/>
          <w:sz w:val="16"/>
          <w:szCs w:val="16"/>
          <w:lang w:eastAsia="zh-CN"/>
        </w:rPr>
        <w:t>Kontaktlinsen nach Möglichkeit entfernen. Weiter ausspülen.</w:t>
      </w:r>
    </w:p>
    <w:p w:rsidR="00FF1B83" w:rsidRDefault="00FF1B83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FF1B83">
        <w:rPr>
          <w:rFonts w:ascii="Verdana" w:hAnsi="Verdana"/>
          <w:sz w:val="16"/>
          <w:szCs w:val="16"/>
        </w:rPr>
        <w:t>P310</w:t>
      </w:r>
      <w:r w:rsidR="00150981">
        <w:rPr>
          <w:rFonts w:ascii="Verdana" w:hAnsi="Verdana"/>
          <w:sz w:val="16"/>
          <w:szCs w:val="16"/>
        </w:rPr>
        <w:tab/>
      </w:r>
      <w:r w:rsidR="00150981">
        <w:rPr>
          <w:rFonts w:ascii="Verdana" w:hAnsi="Verdana"/>
          <w:sz w:val="16"/>
          <w:szCs w:val="16"/>
        </w:rPr>
        <w:tab/>
      </w:r>
      <w:r w:rsidR="00150981">
        <w:rPr>
          <w:rFonts w:ascii="Verdana" w:hAnsi="Verdana"/>
          <w:sz w:val="16"/>
          <w:szCs w:val="16"/>
          <w:lang w:eastAsia="zh-CN"/>
        </w:rPr>
        <w:t>Sofort Giftinformationszentrum</w:t>
      </w:r>
      <w:r w:rsidR="00150981" w:rsidRPr="00693B6E">
        <w:rPr>
          <w:rFonts w:ascii="Verdana" w:hAnsi="Verdana"/>
          <w:sz w:val="16"/>
          <w:szCs w:val="16"/>
          <w:lang w:eastAsia="zh-CN"/>
        </w:rPr>
        <w:t>/Arzt anrufen.</w:t>
      </w:r>
    </w:p>
    <w:p w:rsidR="00FF1B83" w:rsidRPr="00150981" w:rsidRDefault="00FF1B83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150981">
        <w:rPr>
          <w:rFonts w:ascii="Verdana" w:hAnsi="Verdana"/>
          <w:sz w:val="16"/>
          <w:szCs w:val="16"/>
          <w:lang w:val="de-CH"/>
        </w:rPr>
        <w:t>P370+378c</w:t>
      </w:r>
      <w:r w:rsidR="00150981">
        <w:rPr>
          <w:rFonts w:ascii="Verdana" w:hAnsi="Verdana"/>
          <w:sz w:val="16"/>
          <w:szCs w:val="16"/>
          <w:lang w:val="de-CH"/>
        </w:rPr>
        <w:tab/>
      </w:r>
      <w:r w:rsidR="00150981">
        <w:rPr>
          <w:rFonts w:ascii="Verdana" w:hAnsi="Verdana"/>
          <w:sz w:val="16"/>
          <w:szCs w:val="16"/>
          <w:lang w:eastAsia="zh-CN"/>
        </w:rPr>
        <w:t>Bei Brand: Metallbrandpulver</w:t>
      </w:r>
      <w:r w:rsidR="00150981" w:rsidRPr="00693B6E">
        <w:rPr>
          <w:rFonts w:ascii="Verdana" w:hAnsi="Verdana"/>
          <w:sz w:val="16"/>
          <w:szCs w:val="16"/>
          <w:lang w:eastAsia="zh-CN"/>
        </w:rPr>
        <w:t xml:space="preserve"> zum Löschen verwenden.</w:t>
      </w:r>
    </w:p>
    <w:p w:rsidR="00FF1B83" w:rsidRPr="00150981" w:rsidRDefault="00FF1B83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150981">
        <w:rPr>
          <w:rFonts w:ascii="Verdana" w:hAnsi="Verdana"/>
          <w:sz w:val="16"/>
          <w:szCs w:val="16"/>
          <w:lang w:val="de-CH"/>
        </w:rPr>
        <w:t>P402+404</w:t>
      </w:r>
      <w:r w:rsidR="00150981">
        <w:rPr>
          <w:rFonts w:ascii="Verdana" w:hAnsi="Verdana"/>
          <w:sz w:val="16"/>
          <w:szCs w:val="16"/>
          <w:lang w:val="de-CH"/>
        </w:rPr>
        <w:tab/>
      </w:r>
      <w:r w:rsidR="00150981" w:rsidRPr="00693B6E">
        <w:rPr>
          <w:rFonts w:ascii="Verdana" w:hAnsi="Verdana"/>
          <w:sz w:val="16"/>
          <w:szCs w:val="16"/>
          <w:lang w:eastAsia="zh-CN"/>
        </w:rPr>
        <w:t>An einem trockenen Ort aufbewahren. In einem geschlossenen Behälter aufbewahren.</w:t>
      </w:r>
    </w:p>
    <w:p w:rsidR="00FF1B83" w:rsidRPr="00FF1B83" w:rsidRDefault="00FF1B83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FF1B83">
        <w:rPr>
          <w:rFonts w:ascii="Verdana" w:hAnsi="Verdana"/>
          <w:sz w:val="16"/>
          <w:szCs w:val="16"/>
          <w:lang w:val="de-CH"/>
        </w:rPr>
        <w:t>P420</w:t>
      </w:r>
      <w:r w:rsidR="00150981">
        <w:rPr>
          <w:rFonts w:ascii="Verdana" w:hAnsi="Verdana"/>
          <w:sz w:val="16"/>
          <w:szCs w:val="16"/>
          <w:lang w:val="de-CH"/>
        </w:rPr>
        <w:tab/>
      </w:r>
      <w:r w:rsidR="00150981">
        <w:rPr>
          <w:rFonts w:ascii="Verdana" w:hAnsi="Verdana"/>
          <w:sz w:val="16"/>
          <w:szCs w:val="16"/>
          <w:lang w:val="de-CH"/>
        </w:rPr>
        <w:tab/>
      </w:r>
      <w:r w:rsidR="00150981" w:rsidRPr="00693B6E">
        <w:rPr>
          <w:rFonts w:ascii="Verdana" w:hAnsi="Verdana"/>
          <w:sz w:val="16"/>
          <w:szCs w:val="16"/>
          <w:lang w:eastAsia="zh-CN"/>
        </w:rPr>
        <w:t>Von anderen Materialien entfernt aufbewahren.</w:t>
      </w:r>
    </w:p>
    <w:p w:rsidR="00FF1B83" w:rsidRPr="00FF1B83" w:rsidRDefault="00FF1B83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FF1B83">
        <w:rPr>
          <w:rFonts w:ascii="Verdana" w:hAnsi="Verdana"/>
          <w:sz w:val="16"/>
          <w:szCs w:val="16"/>
          <w:lang w:val="de-CH"/>
        </w:rPr>
        <w:t>P501</w:t>
      </w:r>
      <w:r w:rsidR="00150981">
        <w:rPr>
          <w:rFonts w:ascii="Verdana" w:hAnsi="Verdana"/>
          <w:sz w:val="16"/>
          <w:szCs w:val="16"/>
          <w:lang w:val="de-CH"/>
        </w:rPr>
        <w:tab/>
      </w:r>
      <w:r w:rsidR="00150981">
        <w:rPr>
          <w:rFonts w:ascii="Verdana" w:hAnsi="Verdana"/>
          <w:sz w:val="16"/>
          <w:szCs w:val="16"/>
          <w:lang w:val="de-CH"/>
        </w:rPr>
        <w:tab/>
      </w:r>
      <w:r w:rsidR="00150981">
        <w:rPr>
          <w:rFonts w:ascii="Verdana" w:hAnsi="Verdana"/>
          <w:sz w:val="16"/>
          <w:szCs w:val="16"/>
          <w:lang w:eastAsia="zh-CN"/>
        </w:rPr>
        <w:t>Inhalt/Behälter örtlicher Sammelstelle für Sondermüll</w:t>
      </w:r>
      <w:r w:rsidR="00150981" w:rsidRPr="00693B6E">
        <w:rPr>
          <w:rFonts w:ascii="Verdana" w:hAnsi="Verdana"/>
          <w:sz w:val="16"/>
          <w:szCs w:val="16"/>
          <w:lang w:eastAsia="zh-CN"/>
        </w:rPr>
        <w:t xml:space="preserve"> zuführen.</w:t>
      </w:r>
    </w:p>
    <w:p w:rsidR="00210A61" w:rsidRDefault="00210A61">
      <w:pPr>
        <w:rPr>
          <w:rFonts w:ascii="Verdana" w:hAnsi="Verdana"/>
          <w:sz w:val="16"/>
          <w:szCs w:val="16"/>
          <w:lang w:val="de-CH"/>
        </w:rPr>
      </w:pPr>
    </w:p>
    <w:p w:rsidR="00134927" w:rsidRDefault="00134927">
      <w:pPr>
        <w:rPr>
          <w:rFonts w:ascii="Verdana" w:hAnsi="Verdana"/>
        </w:rPr>
      </w:pPr>
    </w:p>
    <w:p w:rsidR="00624D80" w:rsidRPr="00382839" w:rsidRDefault="00382839">
      <w:pPr>
        <w:rPr>
          <w:rFonts w:ascii="Verdana" w:hAnsi="Verdana"/>
        </w:rPr>
      </w:pPr>
      <w:r w:rsidRPr="00382839">
        <w:rPr>
          <w:rFonts w:ascii="Verdana" w:hAnsi="Verdana"/>
        </w:rPr>
        <w:t>Schule:</w:t>
      </w:r>
    </w:p>
    <w:p w:rsidR="00624D80" w:rsidRDefault="00624D80">
      <w:pPr>
        <w:rPr>
          <w:rFonts w:ascii="Arial" w:hAnsi="Arial"/>
        </w:rPr>
      </w:pPr>
    </w:p>
    <w:p w:rsidR="00015609" w:rsidRDefault="00015609">
      <w:pPr>
        <w:rPr>
          <w:rFonts w:ascii="Arial" w:hAnsi="Arial"/>
          <w:sz w:val="24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210A61" w:rsidRDefault="00210A61">
      <w:pPr>
        <w:rPr>
          <w:rFonts w:ascii="Verdana" w:hAnsi="Verdana"/>
        </w:rPr>
      </w:pPr>
    </w:p>
    <w:p w:rsidR="00397845" w:rsidRDefault="00015609">
      <w:pPr>
        <w:rPr>
          <w:rFonts w:ascii="Verdana" w:hAnsi="Verdana"/>
        </w:rPr>
      </w:pPr>
      <w:r>
        <w:rPr>
          <w:rFonts w:ascii="Verdana" w:hAnsi="Verdana"/>
        </w:rPr>
        <w:t>Schulstempel:</w:t>
      </w:r>
    </w:p>
    <w:p w:rsidR="00397845" w:rsidRDefault="00397845">
      <w:pPr>
        <w:rPr>
          <w:rFonts w:ascii="Verdana" w:hAnsi="Verdana"/>
        </w:rPr>
      </w:pPr>
    </w:p>
    <w:p w:rsidR="00150981" w:rsidRDefault="00150981">
      <w:pPr>
        <w:rPr>
          <w:rFonts w:ascii="Verdana" w:hAnsi="Verdana"/>
        </w:rPr>
      </w:pPr>
    </w:p>
    <w:p w:rsidR="00210A61" w:rsidRDefault="00210A61" w:rsidP="00D12FDC">
      <w:pPr>
        <w:rPr>
          <w:rFonts w:ascii="Verdana" w:hAnsi="Verdana"/>
        </w:rPr>
      </w:pPr>
    </w:p>
    <w:p w:rsidR="00210A61" w:rsidRDefault="00210A61" w:rsidP="00D12FDC">
      <w:pPr>
        <w:rPr>
          <w:rFonts w:ascii="Verdana" w:hAnsi="Verdana"/>
        </w:rPr>
      </w:pPr>
    </w:p>
    <w:p w:rsidR="00134927" w:rsidRDefault="00134927" w:rsidP="00D12FDC">
      <w:pPr>
        <w:rPr>
          <w:rFonts w:ascii="Verdana" w:hAnsi="Verdana"/>
        </w:rPr>
      </w:pPr>
    </w:p>
    <w:p w:rsidR="00134927" w:rsidRDefault="00134927" w:rsidP="00D12FDC">
      <w:pPr>
        <w:rPr>
          <w:rFonts w:ascii="Verdana" w:hAnsi="Verdana"/>
        </w:rPr>
      </w:pPr>
    </w:p>
    <w:p w:rsidR="00382839" w:rsidRPr="00DC32FF" w:rsidRDefault="00382839" w:rsidP="00B150DF">
      <w:pPr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B150DF">
        <w:rPr>
          <w:rFonts w:ascii="Verdana" w:hAnsi="Verdana"/>
          <w:sz w:val="16"/>
          <w:szCs w:val="16"/>
        </w:rPr>
        <w:t xml:space="preserve"> / Ateliersch</w:t>
      </w:r>
      <w:r w:rsidR="00150981">
        <w:rPr>
          <w:rFonts w:ascii="Verdana" w:hAnsi="Verdana"/>
          <w:sz w:val="16"/>
          <w:szCs w:val="16"/>
        </w:rPr>
        <w:t>ule Zürich / Erstelldatum: 26</w:t>
      </w:r>
      <w:r w:rsidR="00410458">
        <w:rPr>
          <w:rFonts w:ascii="Verdana" w:hAnsi="Verdana"/>
          <w:sz w:val="16"/>
          <w:szCs w:val="16"/>
        </w:rPr>
        <w:t>.02.2016</w:t>
      </w:r>
    </w:p>
    <w:p w:rsidR="0024642C" w:rsidRPr="006012A7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6012A7" w:rsidSect="00015609">
      <w:headerReference w:type="default" r:id="rId15"/>
      <w:footerReference w:type="default" r:id="rId16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3ACB" w:rsidRDefault="00613ACB" w:rsidP="00015609">
      <w:r>
        <w:separator/>
      </w:r>
    </w:p>
  </w:endnote>
  <w:endnote w:type="continuationSeparator" w:id="0">
    <w:p w:rsidR="00613ACB" w:rsidRDefault="00613ACB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3ACB" w:rsidRDefault="00613ACB" w:rsidP="00015609">
      <w:r>
        <w:separator/>
      </w:r>
    </w:p>
  </w:footnote>
  <w:footnote w:type="continuationSeparator" w:id="0">
    <w:p w:rsidR="00613ACB" w:rsidRDefault="00613ACB" w:rsidP="00015609">
      <w:r>
        <w:continuationSeparator/>
      </w:r>
    </w:p>
  </w:footnote>
  <w:footnote w:id="1">
    <w:p w:rsidR="001D4892" w:rsidRPr="00874DB1" w:rsidRDefault="001D4892" w:rsidP="001D4892">
      <w:pPr>
        <w:pStyle w:val="Funotentext"/>
        <w:rPr>
          <w:rFonts w:ascii="Verdana" w:hAnsi="Verdana"/>
          <w:sz w:val="16"/>
          <w:szCs w:val="16"/>
          <w:lang w:val="de-CH"/>
        </w:rPr>
      </w:pPr>
      <w:r w:rsidRPr="00874DB1">
        <w:rPr>
          <w:rStyle w:val="Funotenzeichen"/>
          <w:rFonts w:ascii="Verdana" w:hAnsi="Verdana"/>
          <w:sz w:val="16"/>
          <w:szCs w:val="16"/>
        </w:rPr>
        <w:footnoteRef/>
      </w:r>
      <w:r w:rsidRPr="00874DB1">
        <w:rPr>
          <w:rFonts w:ascii="Verdana" w:hAnsi="Verdana"/>
          <w:sz w:val="16"/>
          <w:szCs w:val="16"/>
        </w:rPr>
        <w:t xml:space="preserve"> </w:t>
      </w:r>
      <w:r w:rsidRPr="00874DB1">
        <w:rPr>
          <w:rFonts w:ascii="Verdana" w:hAnsi="Verdana"/>
          <w:sz w:val="16"/>
          <w:szCs w:val="16"/>
          <w:lang w:val="de-CH"/>
        </w:rPr>
        <w:t>Angaben nach Gestis-Stoffdatenbank, basierend auf den Produktangaben von Sigma-Aldrich (06.10.2015)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7F6F11" w:rsidP="00015609">
    <w:pPr>
      <w:pStyle w:val="Kopfzeile"/>
      <w:tabs>
        <w:tab w:val="clear" w:pos="4536"/>
        <w:tab w:val="clear" w:pos="9072"/>
        <w:tab w:val="left" w:pos="8445"/>
      </w:tabs>
    </w:pPr>
    <w:r w:rsidRPr="007F6F11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7F6F11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7F6F11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autoHyphenation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50178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5609"/>
    <w:rsid w:val="0001747E"/>
    <w:rsid w:val="00032FD1"/>
    <w:rsid w:val="00047294"/>
    <w:rsid w:val="00051F72"/>
    <w:rsid w:val="00094BA1"/>
    <w:rsid w:val="000D37C8"/>
    <w:rsid w:val="001005CA"/>
    <w:rsid w:val="00112DC4"/>
    <w:rsid w:val="00133075"/>
    <w:rsid w:val="00134927"/>
    <w:rsid w:val="00142B91"/>
    <w:rsid w:val="00150981"/>
    <w:rsid w:val="001653C7"/>
    <w:rsid w:val="00173ECE"/>
    <w:rsid w:val="001A6020"/>
    <w:rsid w:val="001C32D5"/>
    <w:rsid w:val="001D4892"/>
    <w:rsid w:val="001E1C19"/>
    <w:rsid w:val="001E2122"/>
    <w:rsid w:val="001E53A7"/>
    <w:rsid w:val="001F0F23"/>
    <w:rsid w:val="00210A61"/>
    <w:rsid w:val="00221ED2"/>
    <w:rsid w:val="002328B6"/>
    <w:rsid w:val="0024642C"/>
    <w:rsid w:val="00260D73"/>
    <w:rsid w:val="002E3A90"/>
    <w:rsid w:val="002E3B1E"/>
    <w:rsid w:val="00304E92"/>
    <w:rsid w:val="003372CF"/>
    <w:rsid w:val="00350993"/>
    <w:rsid w:val="00363754"/>
    <w:rsid w:val="00366065"/>
    <w:rsid w:val="00382839"/>
    <w:rsid w:val="00394555"/>
    <w:rsid w:val="00397845"/>
    <w:rsid w:val="003A3231"/>
    <w:rsid w:val="003A3BDB"/>
    <w:rsid w:val="003C6E9E"/>
    <w:rsid w:val="003D1449"/>
    <w:rsid w:val="00410458"/>
    <w:rsid w:val="0041466B"/>
    <w:rsid w:val="004363E5"/>
    <w:rsid w:val="004420D1"/>
    <w:rsid w:val="00443BF4"/>
    <w:rsid w:val="004514FE"/>
    <w:rsid w:val="00456B7F"/>
    <w:rsid w:val="0046211C"/>
    <w:rsid w:val="00467D3E"/>
    <w:rsid w:val="00491344"/>
    <w:rsid w:val="004A0699"/>
    <w:rsid w:val="004B4FF4"/>
    <w:rsid w:val="00523D26"/>
    <w:rsid w:val="005643F9"/>
    <w:rsid w:val="005759A4"/>
    <w:rsid w:val="00595105"/>
    <w:rsid w:val="005A207F"/>
    <w:rsid w:val="005A4729"/>
    <w:rsid w:val="005C721B"/>
    <w:rsid w:val="005D54B6"/>
    <w:rsid w:val="005E2480"/>
    <w:rsid w:val="006012A7"/>
    <w:rsid w:val="006133D7"/>
    <w:rsid w:val="00613ACB"/>
    <w:rsid w:val="006235DF"/>
    <w:rsid w:val="00624D80"/>
    <w:rsid w:val="006263D1"/>
    <w:rsid w:val="00655BBC"/>
    <w:rsid w:val="00693EBC"/>
    <w:rsid w:val="006A36EF"/>
    <w:rsid w:val="006B4000"/>
    <w:rsid w:val="006D713D"/>
    <w:rsid w:val="006E514C"/>
    <w:rsid w:val="006F371F"/>
    <w:rsid w:val="006F5584"/>
    <w:rsid w:val="0070507A"/>
    <w:rsid w:val="007073C1"/>
    <w:rsid w:val="0071582C"/>
    <w:rsid w:val="007423E0"/>
    <w:rsid w:val="00751ABE"/>
    <w:rsid w:val="00765A51"/>
    <w:rsid w:val="00765C0E"/>
    <w:rsid w:val="0078017E"/>
    <w:rsid w:val="007859D3"/>
    <w:rsid w:val="00795230"/>
    <w:rsid w:val="007B7972"/>
    <w:rsid w:val="007D2515"/>
    <w:rsid w:val="007D295C"/>
    <w:rsid w:val="007F5E68"/>
    <w:rsid w:val="007F6F11"/>
    <w:rsid w:val="0080352E"/>
    <w:rsid w:val="00806A16"/>
    <w:rsid w:val="00812A15"/>
    <w:rsid w:val="00816966"/>
    <w:rsid w:val="008343F4"/>
    <w:rsid w:val="0085786A"/>
    <w:rsid w:val="00875E4E"/>
    <w:rsid w:val="008830AE"/>
    <w:rsid w:val="00895D2A"/>
    <w:rsid w:val="008C4A27"/>
    <w:rsid w:val="008C595D"/>
    <w:rsid w:val="008C7699"/>
    <w:rsid w:val="008D16D1"/>
    <w:rsid w:val="008F4F72"/>
    <w:rsid w:val="00907BD8"/>
    <w:rsid w:val="009253B0"/>
    <w:rsid w:val="009550B8"/>
    <w:rsid w:val="00962356"/>
    <w:rsid w:val="00964841"/>
    <w:rsid w:val="0097293F"/>
    <w:rsid w:val="00993BD6"/>
    <w:rsid w:val="009B4CC7"/>
    <w:rsid w:val="009C7CC5"/>
    <w:rsid w:val="009D57AA"/>
    <w:rsid w:val="009D5943"/>
    <w:rsid w:val="009D6827"/>
    <w:rsid w:val="009F52EC"/>
    <w:rsid w:val="00A0420A"/>
    <w:rsid w:val="00A1039B"/>
    <w:rsid w:val="00A1642E"/>
    <w:rsid w:val="00A21DC0"/>
    <w:rsid w:val="00A33993"/>
    <w:rsid w:val="00A451E5"/>
    <w:rsid w:val="00A505D4"/>
    <w:rsid w:val="00A6055C"/>
    <w:rsid w:val="00A70890"/>
    <w:rsid w:val="00A77634"/>
    <w:rsid w:val="00A8046D"/>
    <w:rsid w:val="00A91936"/>
    <w:rsid w:val="00AC37A7"/>
    <w:rsid w:val="00AC60B9"/>
    <w:rsid w:val="00AE4E6E"/>
    <w:rsid w:val="00B03BAF"/>
    <w:rsid w:val="00B03E55"/>
    <w:rsid w:val="00B11E40"/>
    <w:rsid w:val="00B150DF"/>
    <w:rsid w:val="00B308B5"/>
    <w:rsid w:val="00B5181E"/>
    <w:rsid w:val="00B61890"/>
    <w:rsid w:val="00B65545"/>
    <w:rsid w:val="00B66B50"/>
    <w:rsid w:val="00B83007"/>
    <w:rsid w:val="00B93068"/>
    <w:rsid w:val="00C037DB"/>
    <w:rsid w:val="00C676B2"/>
    <w:rsid w:val="00C93395"/>
    <w:rsid w:val="00CB37B4"/>
    <w:rsid w:val="00CC2C00"/>
    <w:rsid w:val="00CC5350"/>
    <w:rsid w:val="00CF4E87"/>
    <w:rsid w:val="00D12FDC"/>
    <w:rsid w:val="00D20C5C"/>
    <w:rsid w:val="00D235EF"/>
    <w:rsid w:val="00D27A61"/>
    <w:rsid w:val="00D566D8"/>
    <w:rsid w:val="00D65C9C"/>
    <w:rsid w:val="00D8525E"/>
    <w:rsid w:val="00DA05BF"/>
    <w:rsid w:val="00DA0844"/>
    <w:rsid w:val="00DC32FF"/>
    <w:rsid w:val="00DD3B60"/>
    <w:rsid w:val="00DE7AF4"/>
    <w:rsid w:val="00DF746C"/>
    <w:rsid w:val="00E036A9"/>
    <w:rsid w:val="00E22334"/>
    <w:rsid w:val="00E23B7A"/>
    <w:rsid w:val="00E41F00"/>
    <w:rsid w:val="00E541C2"/>
    <w:rsid w:val="00EA5663"/>
    <w:rsid w:val="00EA79C0"/>
    <w:rsid w:val="00EC11B3"/>
    <w:rsid w:val="00F068ED"/>
    <w:rsid w:val="00F122A5"/>
    <w:rsid w:val="00F22277"/>
    <w:rsid w:val="00F30D44"/>
    <w:rsid w:val="00F81050"/>
    <w:rsid w:val="00FC1A9E"/>
    <w:rsid w:val="00FF0E72"/>
    <w:rsid w:val="00FF1B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017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Funotentext">
    <w:name w:val="footnote text"/>
    <w:basedOn w:val="Standard"/>
    <w:link w:val="FunotentextZchn"/>
    <w:uiPriority w:val="99"/>
    <w:semiHidden/>
    <w:unhideWhenUsed/>
    <w:rsid w:val="00693EBC"/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693EBC"/>
    <w:rPr>
      <w:lang w:val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693EBC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F6265D-4895-497E-A4DA-D1F443F254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652</Words>
  <Characters>4111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4754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</dc:creator>
  <cp:lastModifiedBy>Ulrich</cp:lastModifiedBy>
  <cp:revision>6</cp:revision>
  <cp:lastPrinted>2013-12-03T11:51:00Z</cp:lastPrinted>
  <dcterms:created xsi:type="dcterms:W3CDTF">2016-02-26T14:47:00Z</dcterms:created>
  <dcterms:modified xsi:type="dcterms:W3CDTF">2016-03-11T07:06:00Z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