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F34D6B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AB19A3">
        <w:rPr>
          <w:rFonts w:ascii="Verdana" w:hAnsi="Verdana"/>
          <w:b/>
        </w:rPr>
        <w:t>Milchsäure (5.9)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AB19A3">
        <w:rPr>
          <w:rFonts w:ascii="Verdana" w:hAnsi="Verdana"/>
          <w:b/>
        </w:rPr>
        <w:t>182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F34D6B">
      <w:pPr>
        <w:rPr>
          <w:rFonts w:ascii="Arial" w:hAnsi="Arial"/>
          <w:sz w:val="24"/>
        </w:rPr>
      </w:pPr>
      <w:r w:rsidRPr="00F34D6B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AB19A3" w:rsidRDefault="00AB19A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F34D6B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AB19A3" w:rsidRDefault="00AB19A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F34D6B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AB19A3" w:rsidRDefault="00AB19A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559"/>
        <w:gridCol w:w="1559"/>
        <w:gridCol w:w="1134"/>
        <w:gridCol w:w="1843"/>
        <w:gridCol w:w="1218"/>
      </w:tblGrid>
      <w:tr w:rsidR="00A1039B" w:rsidTr="00AB19A3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AB19A3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DC32FF" w:rsidRPr="00AC60B9" w:rsidRDefault="00AB19A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DL-Milchsäure</w:t>
            </w:r>
          </w:p>
        </w:tc>
        <w:tc>
          <w:tcPr>
            <w:tcW w:w="1276" w:type="dxa"/>
          </w:tcPr>
          <w:p w:rsidR="00DC32FF" w:rsidRPr="00AB19A3" w:rsidRDefault="00AB19A3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AB19A3">
            <w:pPr>
              <w:cnfStyle w:val="000000100000"/>
              <w:rPr>
                <w:rFonts w:ascii="Verdana" w:hAnsi="Verdana"/>
              </w:rPr>
            </w:pPr>
            <w:r w:rsidRPr="00AB19A3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257175</wp:posOffset>
                  </wp:positionH>
                  <wp:positionV relativeFrom="margin">
                    <wp:posOffset>69215</wp:posOffset>
                  </wp:positionV>
                  <wp:extent cx="321310" cy="327660"/>
                  <wp:effectExtent l="19050" t="0" r="2540" b="0"/>
                  <wp:wrapNone/>
                  <wp:docPr id="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C32FF" w:rsidRPr="00AC60B9" w:rsidRDefault="00AB19A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H318</w:t>
            </w:r>
          </w:p>
        </w:tc>
        <w:tc>
          <w:tcPr>
            <w:tcW w:w="1134" w:type="dxa"/>
          </w:tcPr>
          <w:p w:rsidR="00DC32FF" w:rsidRPr="00AC60B9" w:rsidRDefault="00AB19A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Pr="00AC60B9" w:rsidRDefault="00AB19A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P305+351+338 P313</w:t>
            </w:r>
          </w:p>
        </w:tc>
        <w:tc>
          <w:tcPr>
            <w:tcW w:w="1218" w:type="dxa"/>
          </w:tcPr>
          <w:p w:rsidR="00DC32FF" w:rsidRPr="00AC60B9" w:rsidRDefault="00AB19A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AB19A3" w:rsidRPr="00AC60B9" w:rsidTr="00AB19A3">
        <w:trPr>
          <w:trHeight w:val="794"/>
        </w:trPr>
        <w:tc>
          <w:tcPr>
            <w:cnfStyle w:val="001000000000"/>
            <w:tcW w:w="2093" w:type="dxa"/>
          </w:tcPr>
          <w:p w:rsidR="00AB19A3" w:rsidRDefault="00AB19A3" w:rsidP="005750B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Ammonium-Cer(IV)-nitrat</w:t>
            </w:r>
          </w:p>
          <w:p w:rsidR="00AB19A3" w:rsidRPr="00F3344F" w:rsidRDefault="00AB19A3" w:rsidP="005750B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(Cer(IV)-ammoniumnitrat)</w:t>
            </w:r>
          </w:p>
        </w:tc>
        <w:tc>
          <w:tcPr>
            <w:tcW w:w="1276" w:type="dxa"/>
          </w:tcPr>
          <w:p w:rsidR="00AB19A3" w:rsidRPr="00AC60B9" w:rsidRDefault="00AB19A3" w:rsidP="005750BE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AB19A3" w:rsidRPr="00AC60B9" w:rsidRDefault="00AB19A3" w:rsidP="005750BE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-51435</wp:posOffset>
                  </wp:positionH>
                  <wp:positionV relativeFrom="margin">
                    <wp:posOffset>131445</wp:posOffset>
                  </wp:positionV>
                  <wp:extent cx="323850" cy="327660"/>
                  <wp:effectExtent l="19050" t="0" r="0" b="0"/>
                  <wp:wrapNone/>
                  <wp:docPr id="15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577850</wp:posOffset>
                  </wp:positionH>
                  <wp:positionV relativeFrom="margin">
                    <wp:posOffset>128905</wp:posOffset>
                  </wp:positionV>
                  <wp:extent cx="326390" cy="327660"/>
                  <wp:effectExtent l="19050" t="0" r="0" b="0"/>
                  <wp:wrapNone/>
                  <wp:docPr id="13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259715</wp:posOffset>
                  </wp:positionH>
                  <wp:positionV relativeFrom="margin">
                    <wp:posOffset>128270</wp:posOffset>
                  </wp:positionV>
                  <wp:extent cx="318135" cy="327660"/>
                  <wp:effectExtent l="19050" t="0" r="5715" b="0"/>
                  <wp:wrapNone/>
                  <wp:docPr id="1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B19A3" w:rsidRPr="00AC60B9" w:rsidRDefault="00AB19A3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H302 H318</w:t>
            </w:r>
          </w:p>
        </w:tc>
        <w:tc>
          <w:tcPr>
            <w:tcW w:w="1134" w:type="dxa"/>
          </w:tcPr>
          <w:p w:rsidR="00AB19A3" w:rsidRPr="00AC60B9" w:rsidRDefault="00AB19A3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AB19A3" w:rsidRPr="00AC60B9" w:rsidRDefault="00AB19A3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P280 P305+351+338</w:t>
            </w:r>
          </w:p>
        </w:tc>
        <w:tc>
          <w:tcPr>
            <w:tcW w:w="1218" w:type="dxa"/>
          </w:tcPr>
          <w:p w:rsidR="00AB19A3" w:rsidRPr="00AC60B9" w:rsidRDefault="00AB19A3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AB19A3" w:rsidRPr="000F5CEC" w:rsidTr="00AB19A3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AB19A3" w:rsidRDefault="00AB19A3" w:rsidP="005750B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Salpetersäure</w:t>
            </w:r>
          </w:p>
          <w:p w:rsidR="00AB19A3" w:rsidRPr="006A58FE" w:rsidRDefault="006A58FE" w:rsidP="005750B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6A58FE"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="00AB19A3" w:rsidRPr="006A58FE">
              <w:rPr>
                <w:rFonts w:ascii="Verdana" w:hAnsi="Verdana"/>
                <w:b w:val="0"/>
                <w:sz w:val="16"/>
                <w:szCs w:val="16"/>
              </w:rPr>
              <w:t>w = 10%</w:t>
            </w:r>
            <w:r w:rsidRPr="006A58FE"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AB19A3" w:rsidRDefault="00AB19A3" w:rsidP="005750BE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AB19A3" w:rsidRDefault="00AB19A3" w:rsidP="005750BE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243840</wp:posOffset>
                  </wp:positionH>
                  <wp:positionV relativeFrom="margin">
                    <wp:posOffset>34925</wp:posOffset>
                  </wp:positionV>
                  <wp:extent cx="313055" cy="320675"/>
                  <wp:effectExtent l="19050" t="0" r="0" b="0"/>
                  <wp:wrapNone/>
                  <wp:docPr id="1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B19A3" w:rsidRDefault="00AB19A3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134" w:type="dxa"/>
          </w:tcPr>
          <w:p w:rsidR="00AB19A3" w:rsidRDefault="00AB19A3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AB19A3" w:rsidRDefault="00AB19A3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P260_g P280 P301+330+331</w:t>
            </w:r>
          </w:p>
          <w:p w:rsidR="00AB19A3" w:rsidRDefault="00AB19A3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218" w:type="dxa"/>
          </w:tcPr>
          <w:p w:rsidR="00AB19A3" w:rsidRDefault="00AB19A3" w:rsidP="005750B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AB19A3" w:rsidRPr="00C02843" w:rsidTr="005750BE">
        <w:trPr>
          <w:trHeight w:val="708"/>
        </w:trPr>
        <w:tc>
          <w:tcPr>
            <w:cnfStyle w:val="001000000000"/>
            <w:tcW w:w="2093" w:type="dxa"/>
          </w:tcPr>
          <w:p w:rsidR="00AB19A3" w:rsidRDefault="00AB19A3" w:rsidP="005750B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Universalindikator</w:t>
            </w:r>
          </w:p>
          <w:p w:rsidR="00AB19A3" w:rsidRPr="00A87A4A" w:rsidRDefault="00AB19A3" w:rsidP="005750B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(flüssig, ethanolisch)</w:t>
            </w:r>
          </w:p>
        </w:tc>
        <w:tc>
          <w:tcPr>
            <w:tcW w:w="1276" w:type="dxa"/>
          </w:tcPr>
          <w:p w:rsidR="00AB19A3" w:rsidRPr="009777F9" w:rsidRDefault="00AB19A3" w:rsidP="005750BE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AB19A3" w:rsidRPr="00C02843" w:rsidRDefault="00AB19A3" w:rsidP="005750BE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margin">
                    <wp:posOffset>239392</wp:posOffset>
                  </wp:positionH>
                  <wp:positionV relativeFrom="margin">
                    <wp:posOffset>60960</wp:posOffset>
                  </wp:positionV>
                  <wp:extent cx="319405" cy="320040"/>
                  <wp:effectExtent l="19050" t="0" r="4445" b="0"/>
                  <wp:wrapNone/>
                  <wp:docPr id="23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B19A3" w:rsidRPr="00C02843" w:rsidRDefault="00AB19A3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1134" w:type="dxa"/>
          </w:tcPr>
          <w:p w:rsidR="00AB19A3" w:rsidRPr="00C02843" w:rsidRDefault="00AB19A3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AB19A3" w:rsidRPr="00C02843" w:rsidRDefault="00AB19A3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P233 P370+378a P403+235</w:t>
            </w:r>
          </w:p>
        </w:tc>
        <w:tc>
          <w:tcPr>
            <w:tcW w:w="1218" w:type="dxa"/>
          </w:tcPr>
          <w:p w:rsidR="00AB19A3" w:rsidRPr="00C02843" w:rsidRDefault="00AB19A3" w:rsidP="005750B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AB19A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Default="00624D80">
      <w:pPr>
        <w:rPr>
          <w:rFonts w:ascii="Arial" w:hAnsi="Arial"/>
        </w:rPr>
      </w:pPr>
    </w:p>
    <w:p w:rsidR="00AB19A3" w:rsidRPr="00AB19A3" w:rsidRDefault="00AB19A3" w:rsidP="00AB19A3">
      <w:pPr>
        <w:jc w:val="both"/>
        <w:rPr>
          <w:rFonts w:ascii="Verdana" w:hAnsi="Verdana"/>
          <w:i/>
        </w:rPr>
      </w:pPr>
      <w:r w:rsidRPr="00AB19A3">
        <w:rPr>
          <w:rFonts w:ascii="Verdana" w:hAnsi="Verdana"/>
          <w:i/>
        </w:rPr>
        <w:t>In dem einen Reagenzglas versetzt man etwas Milchsäure mit Universalindikatorlösung. In das andere Reagenzglas gibt man zu 0,5 ml Ammonium</w:t>
      </w:r>
      <w:r>
        <w:rPr>
          <w:rFonts w:ascii="Verdana" w:hAnsi="Verdana"/>
          <w:i/>
        </w:rPr>
        <w:t>-C</w:t>
      </w:r>
      <w:r w:rsidRPr="00AB19A3">
        <w:rPr>
          <w:rFonts w:ascii="Verdana" w:hAnsi="Verdana"/>
          <w:i/>
        </w:rPr>
        <w:t xml:space="preserve">er(IV)-nitrat-Reagenz 3 ml Wasser, dann werden einige Tropfen Milchsäure zugegeben. </w:t>
      </w:r>
    </w:p>
    <w:p w:rsidR="008C7699" w:rsidRDefault="008C7699">
      <w:pPr>
        <w:rPr>
          <w:rFonts w:ascii="Arial" w:hAnsi="Arial"/>
        </w:rPr>
      </w:pPr>
    </w:p>
    <w:p w:rsidR="00AB19A3" w:rsidRDefault="00AB19A3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AB19A3" w:rsidRDefault="00AB19A3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AB19A3" w:rsidRDefault="00AB19A3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AB19A3" w:rsidRPr="00BF73CE" w:rsidRDefault="00AB19A3" w:rsidP="00AB19A3">
      <w:pPr>
        <w:rPr>
          <w:rFonts w:ascii="Verdana" w:hAnsi="Verdana"/>
          <w:i/>
        </w:rPr>
      </w:pPr>
      <w:r>
        <w:rPr>
          <w:rFonts w:ascii="Verdana" w:hAnsi="Verdana"/>
          <w:i/>
        </w:rPr>
        <w:t>Lösungen in den Sammelbehälter Schwermetallabfälle geben - auf alkalischen pH-Wert achten.</w:t>
      </w: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B19A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B19A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Herstellung des Ammonium-Cer(IV)-nitrat-Reagenz: muss durch die Lehrkraft erfolgen (Schutzhandschuhe, Augenschutz)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B19A3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B19A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B19A3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B19A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6A58FE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1565910</wp:posOffset>
            </wp:positionH>
            <wp:positionV relativeFrom="margin">
              <wp:posOffset>2915285</wp:posOffset>
            </wp:positionV>
            <wp:extent cx="400050" cy="39624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6A58FE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3326130</wp:posOffset>
            </wp:positionH>
            <wp:positionV relativeFrom="margin">
              <wp:posOffset>2976245</wp:posOffset>
            </wp:positionV>
            <wp:extent cx="400050" cy="39624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AB19A3" w:rsidRDefault="00AB19A3">
      <w:pPr>
        <w:rPr>
          <w:rFonts w:ascii="Verdana" w:hAnsi="Verdana"/>
          <w:i/>
        </w:rPr>
      </w:pPr>
    </w:p>
    <w:p w:rsidR="00382839" w:rsidRPr="00AB19A3" w:rsidRDefault="00AB19A3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Schutzbrille</w:t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 xml:space="preserve">   Schutzhandschuhe</w:t>
      </w: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AB19A3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risikoarmer Standardversuch.</w:t>
      </w:r>
    </w:p>
    <w:p w:rsidR="00AB19A3" w:rsidRPr="00AB19A3" w:rsidRDefault="00AB19A3">
      <w:pPr>
        <w:rPr>
          <w:rFonts w:ascii="Verdana" w:hAnsi="Verdana"/>
          <w:i/>
        </w:rPr>
      </w:pPr>
    </w:p>
    <w:p w:rsidR="00624D80" w:rsidRDefault="00624D80">
      <w:pPr>
        <w:rPr>
          <w:rFonts w:ascii="Arial" w:hAnsi="Arial"/>
        </w:rPr>
      </w:pPr>
    </w:p>
    <w:p w:rsidR="00271EBD" w:rsidRDefault="00271EBD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AB19A3" w:rsidRPr="00AB19A3" w:rsidRDefault="00AB19A3" w:rsidP="00AB19A3">
      <w:pPr>
        <w:rPr>
          <w:rFonts w:ascii="Verdana" w:hAnsi="Verdana"/>
          <w:sz w:val="16"/>
          <w:szCs w:val="16"/>
        </w:rPr>
      </w:pPr>
    </w:p>
    <w:p w:rsidR="00D12FDC" w:rsidRPr="0059582A" w:rsidRDefault="00AB19A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  <w:lang w:val="de-CH"/>
        </w:rPr>
      </w:pPr>
      <w:r w:rsidRPr="0059582A">
        <w:rPr>
          <w:rFonts w:ascii="Verdana" w:hAnsi="Verdana"/>
          <w:sz w:val="16"/>
          <w:szCs w:val="16"/>
          <w:lang w:val="de-CH"/>
        </w:rPr>
        <w:t>H225</w:t>
      </w:r>
      <w:r w:rsidR="0059582A" w:rsidRPr="0059582A">
        <w:rPr>
          <w:rFonts w:ascii="Verdana" w:hAnsi="Verdana"/>
          <w:sz w:val="16"/>
          <w:szCs w:val="16"/>
          <w:lang w:val="de-CH"/>
        </w:rPr>
        <w:tab/>
      </w:r>
      <w:r w:rsidR="0059582A" w:rsidRPr="0059582A">
        <w:rPr>
          <w:rFonts w:ascii="Verdana" w:hAnsi="Verdana"/>
          <w:sz w:val="16"/>
          <w:szCs w:val="16"/>
          <w:lang w:val="de-CH"/>
        </w:rPr>
        <w:tab/>
      </w:r>
      <w:r w:rsidR="0059582A"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D12FDC" w:rsidRPr="0059582A" w:rsidRDefault="00AB19A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59582A">
        <w:rPr>
          <w:rFonts w:ascii="Verdana" w:hAnsi="Verdana"/>
          <w:sz w:val="16"/>
          <w:szCs w:val="16"/>
          <w:lang w:val="de-CH"/>
        </w:rPr>
        <w:t>H272</w:t>
      </w:r>
      <w:r w:rsidR="0059582A" w:rsidRPr="0059582A">
        <w:rPr>
          <w:rFonts w:ascii="Verdana" w:hAnsi="Verdana"/>
          <w:sz w:val="16"/>
          <w:szCs w:val="16"/>
          <w:lang w:val="de-CH"/>
        </w:rPr>
        <w:tab/>
      </w:r>
      <w:r w:rsidR="0059582A" w:rsidRPr="0059582A">
        <w:rPr>
          <w:rFonts w:ascii="Verdana" w:hAnsi="Verdana"/>
          <w:sz w:val="16"/>
          <w:szCs w:val="16"/>
          <w:lang w:val="de-CH"/>
        </w:rPr>
        <w:tab/>
      </w:r>
      <w:r w:rsidR="0059582A"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AB19A3" w:rsidRPr="0059582A" w:rsidRDefault="00AB19A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59582A">
        <w:rPr>
          <w:rFonts w:ascii="Verdana" w:hAnsi="Verdana"/>
          <w:sz w:val="16"/>
          <w:szCs w:val="16"/>
          <w:lang w:val="de-CH"/>
        </w:rPr>
        <w:t>H290</w:t>
      </w:r>
      <w:r w:rsidR="0059582A" w:rsidRPr="0059582A">
        <w:rPr>
          <w:rFonts w:ascii="Verdana" w:hAnsi="Verdana"/>
          <w:sz w:val="16"/>
          <w:szCs w:val="16"/>
          <w:lang w:val="de-CH"/>
        </w:rPr>
        <w:tab/>
      </w:r>
      <w:r w:rsidR="0059582A" w:rsidRPr="0059582A">
        <w:rPr>
          <w:rFonts w:ascii="Verdana" w:hAnsi="Verdana"/>
          <w:sz w:val="16"/>
          <w:szCs w:val="16"/>
          <w:lang w:val="de-CH"/>
        </w:rPr>
        <w:tab/>
      </w:r>
      <w:r w:rsidR="0059582A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AB19A3" w:rsidRPr="0059582A" w:rsidRDefault="00AB19A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59582A">
        <w:rPr>
          <w:rFonts w:ascii="Verdana" w:hAnsi="Verdana"/>
          <w:sz w:val="16"/>
          <w:szCs w:val="16"/>
          <w:lang w:val="de-CH"/>
        </w:rPr>
        <w:t>H302</w:t>
      </w:r>
      <w:r w:rsidR="0059582A" w:rsidRPr="0059582A">
        <w:rPr>
          <w:rFonts w:ascii="Verdana" w:hAnsi="Verdana"/>
          <w:sz w:val="16"/>
          <w:szCs w:val="16"/>
          <w:lang w:val="de-CH"/>
        </w:rPr>
        <w:tab/>
      </w:r>
      <w:r w:rsidR="0059582A" w:rsidRPr="0059582A">
        <w:rPr>
          <w:rFonts w:ascii="Verdana" w:hAnsi="Verdana"/>
          <w:sz w:val="16"/>
          <w:szCs w:val="16"/>
          <w:lang w:val="de-CH"/>
        </w:rPr>
        <w:tab/>
      </w:r>
      <w:r w:rsidR="0059582A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AB19A3" w:rsidRPr="0059582A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59582A">
        <w:rPr>
          <w:rFonts w:ascii="Verdana" w:hAnsi="Verdana"/>
          <w:sz w:val="16"/>
          <w:szCs w:val="16"/>
          <w:lang w:val="de-CH"/>
        </w:rPr>
        <w:t>H314</w:t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59582A" w:rsidRPr="0059582A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59582A">
        <w:rPr>
          <w:rFonts w:ascii="Verdana" w:hAnsi="Verdana"/>
          <w:sz w:val="16"/>
          <w:szCs w:val="16"/>
          <w:lang w:val="de-CH"/>
        </w:rPr>
        <w:t>H315</w:t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59582A" w:rsidRPr="0059582A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59582A">
        <w:rPr>
          <w:rFonts w:ascii="Verdana" w:hAnsi="Verdana"/>
          <w:sz w:val="16"/>
          <w:szCs w:val="16"/>
          <w:lang w:val="de-CH"/>
        </w:rPr>
        <w:t>H318</w:t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Augenschäden</w:t>
      </w:r>
    </w:p>
    <w:p w:rsidR="00D12FDC" w:rsidRPr="0059582A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lang w:val="de-CH"/>
        </w:rPr>
      </w:pPr>
    </w:p>
    <w:p w:rsidR="00D12FDC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59582A">
        <w:rPr>
          <w:rFonts w:ascii="Verdana" w:hAnsi="Verdana"/>
          <w:sz w:val="16"/>
          <w:szCs w:val="16"/>
        </w:rPr>
        <w:t>P210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59582A" w:rsidRPr="0059582A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  <w:lang w:val="de-CH"/>
        </w:rPr>
      </w:pPr>
      <w:r w:rsidRPr="0059582A">
        <w:rPr>
          <w:rFonts w:ascii="Verdana" w:hAnsi="Verdana"/>
          <w:sz w:val="16"/>
          <w:szCs w:val="16"/>
          <w:lang w:val="de-CH"/>
        </w:rPr>
        <w:t>P233</w:t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Behälter dicht verschlossen halten.</w:t>
      </w:r>
    </w:p>
    <w:p w:rsidR="00D12FDC" w:rsidRPr="0059582A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59582A">
        <w:rPr>
          <w:rFonts w:ascii="Verdana" w:hAnsi="Verdana"/>
          <w:sz w:val="16"/>
          <w:szCs w:val="16"/>
          <w:lang w:val="de-CH"/>
        </w:rPr>
        <w:t>P260_g</w:t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Gas/Nebel/Dampf/Aerosol nicht einatmen.</w:t>
      </w:r>
    </w:p>
    <w:p w:rsidR="0059582A" w:rsidRPr="0059582A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59582A">
        <w:rPr>
          <w:rFonts w:ascii="Verdana" w:hAnsi="Verdana"/>
          <w:sz w:val="16"/>
          <w:szCs w:val="16"/>
          <w:lang w:val="de-CH"/>
        </w:rPr>
        <w:t>P280</w:t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59582A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59582A" w:rsidRPr="0059582A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59582A">
        <w:rPr>
          <w:rFonts w:ascii="Verdana" w:hAnsi="Verdana"/>
          <w:sz w:val="16"/>
          <w:szCs w:val="16"/>
          <w:lang w:val="de-CH"/>
        </w:rPr>
        <w:t>P301+330+331</w:t>
      </w:r>
      <w:r w:rsidRPr="0059582A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59582A" w:rsidRPr="0059582A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59582A">
        <w:rPr>
          <w:rFonts w:ascii="Verdana" w:hAnsi="Verdana"/>
          <w:sz w:val="16"/>
          <w:szCs w:val="16"/>
          <w:lang w:val="de-CH"/>
        </w:rPr>
        <w:t>P305+351+338</w:t>
      </w:r>
      <w:r w:rsidRPr="0059582A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59582A" w:rsidRPr="0059582A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59582A">
        <w:rPr>
          <w:rFonts w:ascii="Verdana" w:hAnsi="Verdana"/>
          <w:sz w:val="16"/>
          <w:szCs w:val="16"/>
          <w:lang w:val="de-CH"/>
        </w:rPr>
        <w:t>P313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Ärztlichen Rat einholen / ärztliche Hilfe hinzuziehen.</w:t>
      </w:r>
    </w:p>
    <w:p w:rsidR="0059582A" w:rsidRPr="0059582A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59582A">
        <w:rPr>
          <w:rFonts w:ascii="Verdana" w:hAnsi="Verdana"/>
          <w:sz w:val="16"/>
          <w:szCs w:val="16"/>
          <w:lang w:val="de-CH"/>
        </w:rPr>
        <w:t>P370+378a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Brand: Wasser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zum Löschen verwenden.</w:t>
      </w:r>
      <w:r>
        <w:rPr>
          <w:rFonts w:ascii="Verdana" w:hAnsi="Verdana"/>
          <w:sz w:val="16"/>
          <w:szCs w:val="16"/>
          <w:lang w:val="de-CH"/>
        </w:rPr>
        <w:tab/>
      </w:r>
    </w:p>
    <w:p w:rsidR="0059582A" w:rsidRPr="0059582A" w:rsidRDefault="0059582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59582A">
        <w:rPr>
          <w:rFonts w:ascii="Verdana" w:hAnsi="Verdana"/>
          <w:sz w:val="16"/>
          <w:szCs w:val="16"/>
          <w:lang w:val="de-CH"/>
        </w:rPr>
        <w:t>P403+235</w:t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Kühl halten.</w:t>
      </w:r>
    </w:p>
    <w:p w:rsidR="00015609" w:rsidRDefault="00015609">
      <w:pPr>
        <w:rPr>
          <w:rFonts w:ascii="Verdana" w:hAnsi="Verdana"/>
          <w:b/>
          <w:lang w:val="de-CH"/>
        </w:rPr>
      </w:pPr>
    </w:p>
    <w:p w:rsidR="0059582A" w:rsidRDefault="0059582A">
      <w:pPr>
        <w:rPr>
          <w:rFonts w:ascii="Verdana" w:hAnsi="Verdana"/>
          <w:b/>
          <w:lang w:val="de-CH"/>
        </w:rPr>
      </w:pPr>
    </w:p>
    <w:p w:rsidR="0059582A" w:rsidRDefault="0059582A">
      <w:pPr>
        <w:rPr>
          <w:rFonts w:ascii="Verdana" w:hAnsi="Verdana"/>
          <w:b/>
          <w:lang w:val="de-CH"/>
        </w:rPr>
      </w:pPr>
    </w:p>
    <w:p w:rsidR="0059582A" w:rsidRDefault="0059582A">
      <w:pPr>
        <w:rPr>
          <w:rFonts w:ascii="Verdana" w:hAnsi="Verdana"/>
          <w:b/>
          <w:lang w:val="de-CH"/>
        </w:rPr>
      </w:pPr>
    </w:p>
    <w:p w:rsidR="0059582A" w:rsidRDefault="0059582A">
      <w:pPr>
        <w:rPr>
          <w:rFonts w:ascii="Verdana" w:hAnsi="Verdana"/>
          <w:b/>
          <w:lang w:val="de-CH"/>
        </w:rPr>
      </w:pPr>
    </w:p>
    <w:p w:rsidR="0059582A" w:rsidRDefault="0059582A">
      <w:pPr>
        <w:rPr>
          <w:rFonts w:ascii="Verdana" w:hAnsi="Verdana"/>
          <w:b/>
          <w:lang w:val="de-CH"/>
        </w:rPr>
      </w:pPr>
    </w:p>
    <w:p w:rsidR="0059582A" w:rsidRDefault="0059582A">
      <w:pPr>
        <w:rPr>
          <w:rFonts w:ascii="Verdana" w:hAnsi="Verdana"/>
          <w:b/>
          <w:lang w:val="de-CH"/>
        </w:rPr>
      </w:pPr>
    </w:p>
    <w:p w:rsidR="0059582A" w:rsidRDefault="0059582A">
      <w:pPr>
        <w:rPr>
          <w:rFonts w:ascii="Verdana" w:hAnsi="Verdana"/>
          <w:b/>
          <w:lang w:val="de-CH"/>
        </w:rPr>
      </w:pPr>
    </w:p>
    <w:p w:rsidR="0059582A" w:rsidRPr="0059582A" w:rsidRDefault="0059582A">
      <w:pPr>
        <w:rPr>
          <w:rFonts w:ascii="Verdana" w:hAnsi="Verdana"/>
          <w:b/>
          <w:lang w:val="de-CH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59582A" w:rsidRDefault="0059582A">
      <w:pPr>
        <w:rPr>
          <w:rFonts w:ascii="Arial" w:hAnsi="Arial"/>
          <w:sz w:val="24"/>
        </w:rPr>
      </w:pPr>
    </w:p>
    <w:p w:rsidR="0059582A" w:rsidRDefault="0059582A">
      <w:pPr>
        <w:rPr>
          <w:rFonts w:ascii="Arial" w:hAnsi="Arial"/>
          <w:sz w:val="24"/>
        </w:rPr>
      </w:pPr>
    </w:p>
    <w:p w:rsidR="0059582A" w:rsidRDefault="0059582A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59582A" w:rsidRDefault="0059582A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59582A">
        <w:rPr>
          <w:rFonts w:ascii="Verdana" w:hAnsi="Verdana"/>
          <w:sz w:val="16"/>
          <w:szCs w:val="16"/>
        </w:rPr>
        <w:t>ule Zürich / Erstelldatum: 05.12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153F" w:rsidRDefault="00E2153F" w:rsidP="00015609">
      <w:r>
        <w:separator/>
      </w:r>
    </w:p>
  </w:endnote>
  <w:endnote w:type="continuationSeparator" w:id="0">
    <w:p w:rsidR="00E2153F" w:rsidRDefault="00E2153F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153F" w:rsidRDefault="00E2153F" w:rsidP="00015609">
      <w:r>
        <w:separator/>
      </w:r>
    </w:p>
  </w:footnote>
  <w:footnote w:type="continuationSeparator" w:id="0">
    <w:p w:rsidR="00E2153F" w:rsidRDefault="00E2153F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F34D6B" w:rsidP="00015609">
    <w:pPr>
      <w:pStyle w:val="Kopfzeile"/>
      <w:tabs>
        <w:tab w:val="clear" w:pos="4536"/>
        <w:tab w:val="clear" w:pos="9072"/>
        <w:tab w:val="left" w:pos="8445"/>
      </w:tabs>
    </w:pPr>
    <w:r w:rsidRPr="00F34D6B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F34D6B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F34D6B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403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3AC3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71EBD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00FB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582A"/>
    <w:rsid w:val="005A207F"/>
    <w:rsid w:val="005A4729"/>
    <w:rsid w:val="005E2480"/>
    <w:rsid w:val="006012A7"/>
    <w:rsid w:val="006133D7"/>
    <w:rsid w:val="006235DF"/>
    <w:rsid w:val="00624D80"/>
    <w:rsid w:val="006263D1"/>
    <w:rsid w:val="00655BBC"/>
    <w:rsid w:val="006A58FE"/>
    <w:rsid w:val="006B4000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B19A3"/>
    <w:rsid w:val="00AB7DEF"/>
    <w:rsid w:val="00AC37A7"/>
    <w:rsid w:val="00AC60B9"/>
    <w:rsid w:val="00AE4E6E"/>
    <w:rsid w:val="00B03BAF"/>
    <w:rsid w:val="00B03E55"/>
    <w:rsid w:val="00B11E40"/>
    <w:rsid w:val="00B150DF"/>
    <w:rsid w:val="00B308B5"/>
    <w:rsid w:val="00B61890"/>
    <w:rsid w:val="00B65545"/>
    <w:rsid w:val="00B83007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153F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34D6B"/>
    <w:rsid w:val="00F81050"/>
    <w:rsid w:val="00FC4A47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73160-F07B-40C9-8FA0-F4B45A306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2015-12-05T14:17:00Z</dcterms:created>
  <dcterms:modified xsi:type="dcterms:W3CDTF">2015-12-20T10:24:00Z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