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B150DF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5759A4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C93B13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4A0699" w:rsidRPr="00094BA1" w:rsidRDefault="004A0699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6012A7">
        <w:rPr>
          <w:rFonts w:ascii="Verdana" w:hAnsi="Verdana"/>
          <w:b/>
        </w:rPr>
        <w:tab/>
        <w:t>11</w:t>
      </w:r>
      <w:r w:rsidR="00443BF4">
        <w:rPr>
          <w:rFonts w:ascii="Verdana" w:hAnsi="Verdana"/>
          <w:b/>
        </w:rPr>
        <w:t>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397845">
        <w:rPr>
          <w:rFonts w:ascii="Verdana" w:hAnsi="Verdana"/>
          <w:b/>
        </w:rPr>
        <w:tab/>
      </w:r>
      <w:r w:rsidR="0048175C">
        <w:rPr>
          <w:rFonts w:ascii="Verdana" w:hAnsi="Verdana"/>
          <w:b/>
        </w:rPr>
        <w:t>Bildung der Carbonsäureester (5.10</w:t>
      </w:r>
      <w:r w:rsidR="00AB19A3">
        <w:rPr>
          <w:rFonts w:ascii="Verdana" w:hAnsi="Verdana"/>
          <w:b/>
        </w:rPr>
        <w:t>)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>Lehrbuch der p</w:t>
      </w:r>
      <w:r w:rsidR="00133075">
        <w:rPr>
          <w:rFonts w:ascii="Verdana" w:hAnsi="Verdana"/>
          <w:b/>
        </w:rPr>
        <w:t>hänomenologischen Chemie, Band 2</w:t>
      </w:r>
      <w:r w:rsidR="00443BF4">
        <w:rPr>
          <w:rFonts w:ascii="Verdana" w:hAnsi="Verdana"/>
          <w:b/>
        </w:rPr>
        <w:t xml:space="preserve">, Seite </w:t>
      </w:r>
      <w:r w:rsidR="00DD3E6F">
        <w:rPr>
          <w:rFonts w:ascii="Verdana" w:hAnsi="Verdana"/>
          <w:b/>
        </w:rPr>
        <w:t>185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C93B13">
      <w:pPr>
        <w:rPr>
          <w:rFonts w:ascii="Arial" w:hAnsi="Arial"/>
          <w:sz w:val="24"/>
        </w:rPr>
      </w:pPr>
      <w:r w:rsidRPr="00C93B13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37.95pt;margin-top:10.2pt;width:23.85pt;height:23.05pt;z-index:251661312" o:allowincell="f">
            <v:textbox style="mso-next-textbox:#_x0000_s1078">
              <w:txbxContent>
                <w:p w:rsidR="004A0699" w:rsidRPr="00AB19A3" w:rsidRDefault="00AB19A3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C93B13">
        <w:rPr>
          <w:rFonts w:ascii="Arial" w:hAnsi="Arial"/>
          <w:b/>
          <w:noProof/>
          <w:lang w:val="de-CH"/>
        </w:rPr>
        <w:pict>
          <v:shape id="_x0000_s1077" type="#_x0000_t202" style="position:absolute;margin-left:258pt;margin-top:10.2pt;width:23.85pt;height:23.05pt;z-index:251660288" o:allowincell="f">
            <v:textbox style="mso-next-textbox:#_x0000_s1077">
              <w:txbxContent>
                <w:p w:rsidR="004A0699" w:rsidRPr="00AB19A3" w:rsidRDefault="00AB19A3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C93B13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4A0699" w:rsidRPr="00AB19A3" w:rsidRDefault="00AB19A3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2</w:t>
                  </w:r>
                  <w:r w:rsidR="0048175C"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/3</w:t>
                  </w:r>
                </w:p>
              </w:txbxContent>
            </v:textbox>
          </v:shape>
        </w:pict>
      </w:r>
    </w:p>
    <w:p w:rsidR="00D65C9C" w:rsidRPr="0048175C" w:rsidRDefault="00D65C9C">
      <w:pPr>
        <w:rPr>
          <w:rFonts w:ascii="Arial" w:hAnsi="Arial"/>
          <w:sz w:val="16"/>
          <w:szCs w:val="16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  <w:r w:rsidR="0048175C">
        <w:rPr>
          <w:rFonts w:ascii="Verdana" w:hAnsi="Verdana"/>
        </w:rPr>
        <w:t xml:space="preserve">          </w:t>
      </w:r>
      <w:r w:rsidR="0048175C" w:rsidRPr="0048175C">
        <w:rPr>
          <w:rFonts w:ascii="Verdana" w:hAnsi="Verdana"/>
          <w:sz w:val="16"/>
          <w:szCs w:val="16"/>
        </w:rPr>
        <w:t>(</w:t>
      </w:r>
      <w:r w:rsidR="005D6F55" w:rsidRPr="0048175C">
        <w:rPr>
          <w:rFonts w:ascii="Verdana" w:hAnsi="Verdana"/>
          <w:sz w:val="16"/>
          <w:szCs w:val="16"/>
        </w:rPr>
        <w:t>außer</w:t>
      </w:r>
      <w:r w:rsidR="0048175C" w:rsidRPr="0048175C">
        <w:rPr>
          <w:rFonts w:ascii="Verdana" w:hAnsi="Verdana"/>
          <w:sz w:val="16"/>
          <w:szCs w:val="16"/>
        </w:rPr>
        <w:t xml:space="preserve"> mit Methanol)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2376"/>
        <w:gridCol w:w="1276"/>
        <w:gridCol w:w="1559"/>
        <w:gridCol w:w="1560"/>
        <w:gridCol w:w="850"/>
        <w:gridCol w:w="1843"/>
        <w:gridCol w:w="1218"/>
      </w:tblGrid>
      <w:tr w:rsidR="00A1039B" w:rsidTr="007A0387">
        <w:trPr>
          <w:cnfStyle w:val="100000000000"/>
          <w:trHeight w:val="397"/>
        </w:trPr>
        <w:tc>
          <w:tcPr>
            <w:cnfStyle w:val="001000000000"/>
            <w:tcW w:w="2376" w:type="dxa"/>
          </w:tcPr>
          <w:p w:rsidR="00A1039B" w:rsidRDefault="00A1039B" w:rsidP="003039C6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1276" w:type="dxa"/>
          </w:tcPr>
          <w:p w:rsidR="00A1039B" w:rsidRP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Signalwort</w:t>
            </w:r>
          </w:p>
        </w:tc>
        <w:tc>
          <w:tcPr>
            <w:tcW w:w="1559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560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850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D12FDC">
              <w:rPr>
                <w:rFonts w:ascii="Verdana" w:hAnsi="Verdana"/>
                <w:sz w:val="16"/>
                <w:szCs w:val="16"/>
              </w:rPr>
              <w:t>-</w:t>
            </w:r>
          </w:p>
          <w:p w:rsidR="00A1039B" w:rsidRPr="00170773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1843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1218" w:type="dxa"/>
          </w:tcPr>
          <w:p w:rsid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 xml:space="preserve">AGW in </w:t>
            </w:r>
          </w:p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6A13B3" w:rsidRPr="00AC60B9" w:rsidTr="007A0387">
        <w:trPr>
          <w:cnfStyle w:val="000000100000"/>
          <w:trHeight w:val="794"/>
        </w:trPr>
        <w:tc>
          <w:tcPr>
            <w:cnfStyle w:val="001000000000"/>
            <w:tcW w:w="2376" w:type="dxa"/>
          </w:tcPr>
          <w:p w:rsidR="0048175C" w:rsidRPr="00AC60B9" w:rsidRDefault="0048175C" w:rsidP="005750BE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Methanol</w:t>
            </w:r>
          </w:p>
        </w:tc>
        <w:tc>
          <w:tcPr>
            <w:tcW w:w="1276" w:type="dxa"/>
          </w:tcPr>
          <w:p w:rsidR="0048175C" w:rsidRPr="000D6DE3" w:rsidRDefault="0048175C" w:rsidP="005750BE">
            <w:pPr>
              <w:cnfStyle w:val="0000001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48175C" w:rsidRPr="00AC60B9" w:rsidRDefault="0048175C" w:rsidP="005750BE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77696" behindDoc="0" locked="0" layoutInCell="1" allowOverlap="1">
                  <wp:simplePos x="0" y="0"/>
                  <wp:positionH relativeFrom="margin">
                    <wp:posOffset>-66675</wp:posOffset>
                  </wp:positionH>
                  <wp:positionV relativeFrom="margin">
                    <wp:posOffset>53975</wp:posOffset>
                  </wp:positionV>
                  <wp:extent cx="323850" cy="327660"/>
                  <wp:effectExtent l="19050" t="0" r="0" b="0"/>
                  <wp:wrapNone/>
                  <wp:docPr id="8" name="Bild 31" descr="ghs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1" descr="ghs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76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margin">
                    <wp:posOffset>588010</wp:posOffset>
                  </wp:positionH>
                  <wp:positionV relativeFrom="margin">
                    <wp:posOffset>52705</wp:posOffset>
                  </wp:positionV>
                  <wp:extent cx="323850" cy="327660"/>
                  <wp:effectExtent l="19050" t="0" r="0" b="0"/>
                  <wp:wrapNone/>
                  <wp:docPr id="1" name="Grafik 18" descr="ghs08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8" descr="ghs08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76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margin">
                    <wp:posOffset>259715</wp:posOffset>
                  </wp:positionH>
                  <wp:positionV relativeFrom="margin">
                    <wp:posOffset>53975</wp:posOffset>
                  </wp:positionV>
                  <wp:extent cx="323850" cy="327660"/>
                  <wp:effectExtent l="19050" t="0" r="0" b="0"/>
                  <wp:wrapNone/>
                  <wp:docPr id="4" name="Grafik 5" descr="ghs06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5" descr="ghs06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76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60" w:type="dxa"/>
          </w:tcPr>
          <w:p w:rsidR="0048175C" w:rsidRPr="00AC60B9" w:rsidRDefault="0048175C" w:rsidP="005750BE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H225 H301+311+331 H370 </w:t>
            </w:r>
          </w:p>
        </w:tc>
        <w:tc>
          <w:tcPr>
            <w:tcW w:w="850" w:type="dxa"/>
          </w:tcPr>
          <w:p w:rsidR="0048175C" w:rsidRPr="00AC60B9" w:rsidRDefault="0048175C" w:rsidP="005750BE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3" w:type="dxa"/>
          </w:tcPr>
          <w:p w:rsidR="0048175C" w:rsidRPr="00AC60B9" w:rsidRDefault="0048175C" w:rsidP="005750BE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P210 P280 P302+352 P309+310 P403+235</w:t>
            </w:r>
          </w:p>
        </w:tc>
        <w:tc>
          <w:tcPr>
            <w:tcW w:w="1218" w:type="dxa"/>
          </w:tcPr>
          <w:p w:rsidR="0048175C" w:rsidRPr="00AC60B9" w:rsidRDefault="00DD3E6F" w:rsidP="005750BE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27</w:t>
            </w:r>
            <w:r w:rsidR="0048175C">
              <w:rPr>
                <w:rFonts w:ascii="Verdana" w:hAnsi="Verdana"/>
                <w:sz w:val="16"/>
                <w:szCs w:val="16"/>
              </w:rPr>
              <w:t>0</w:t>
            </w:r>
          </w:p>
        </w:tc>
      </w:tr>
      <w:tr w:rsidR="0048175C" w:rsidRPr="0048175C" w:rsidTr="007A0387">
        <w:trPr>
          <w:trHeight w:val="794"/>
        </w:trPr>
        <w:tc>
          <w:tcPr>
            <w:cnfStyle w:val="001000000000"/>
            <w:tcW w:w="2376" w:type="dxa"/>
          </w:tcPr>
          <w:p w:rsidR="0048175C" w:rsidRDefault="0048175C" w:rsidP="005750BE">
            <w:pPr>
              <w:rPr>
                <w:rFonts w:ascii="Verdana" w:hAnsi="Verdana"/>
                <w:b w:val="0"/>
              </w:rPr>
            </w:pPr>
            <w:r w:rsidRPr="0048175C">
              <w:rPr>
                <w:rFonts w:ascii="Verdana" w:hAnsi="Verdana"/>
                <w:b w:val="0"/>
              </w:rPr>
              <w:t>Salicylsäure</w:t>
            </w:r>
          </w:p>
          <w:p w:rsidR="0048175C" w:rsidRPr="0048175C" w:rsidRDefault="0048175C" w:rsidP="005750BE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48175C">
              <w:rPr>
                <w:rFonts w:ascii="Verdana" w:hAnsi="Verdana"/>
                <w:b w:val="0"/>
                <w:sz w:val="16"/>
                <w:szCs w:val="16"/>
              </w:rPr>
              <w:t>(2-Hydroxy-benzoesäure)</w:t>
            </w:r>
          </w:p>
        </w:tc>
        <w:tc>
          <w:tcPr>
            <w:tcW w:w="1276" w:type="dxa"/>
          </w:tcPr>
          <w:p w:rsidR="0048175C" w:rsidRPr="0048175C" w:rsidRDefault="0048175C" w:rsidP="005750BE">
            <w:pPr>
              <w:cnfStyle w:val="000000000000"/>
              <w:rPr>
                <w:rFonts w:ascii="Verdana" w:hAnsi="Verdana"/>
                <w:noProof/>
                <w:color w:val="FF0000"/>
                <w:lang w:val="de-CH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48175C" w:rsidRPr="0048175C" w:rsidRDefault="006A13B3" w:rsidP="005750BE">
            <w:pPr>
              <w:cnfStyle w:val="0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80768" behindDoc="0" locked="0" layoutInCell="1" allowOverlap="1">
                  <wp:simplePos x="0" y="0"/>
                  <wp:positionH relativeFrom="margin">
                    <wp:posOffset>426085</wp:posOffset>
                  </wp:positionH>
                  <wp:positionV relativeFrom="margin">
                    <wp:posOffset>62865</wp:posOffset>
                  </wp:positionV>
                  <wp:extent cx="321310" cy="327660"/>
                  <wp:effectExtent l="19050" t="0" r="2540" b="0"/>
                  <wp:wrapNone/>
                  <wp:docPr id="7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76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81792" behindDoc="0" locked="0" layoutInCell="1" allowOverlap="1">
                  <wp:simplePos x="0" y="0"/>
                  <wp:positionH relativeFrom="margin">
                    <wp:posOffset>104775</wp:posOffset>
                  </wp:positionH>
                  <wp:positionV relativeFrom="margin">
                    <wp:posOffset>62865</wp:posOffset>
                  </wp:positionV>
                  <wp:extent cx="321310" cy="327660"/>
                  <wp:effectExtent l="19050" t="0" r="2540" b="0"/>
                  <wp:wrapNone/>
                  <wp:docPr id="9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76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60" w:type="dxa"/>
          </w:tcPr>
          <w:p w:rsidR="0048175C" w:rsidRPr="0048175C" w:rsidRDefault="006A13B3" w:rsidP="005750BE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H302 H315 H318 H335</w:t>
            </w:r>
          </w:p>
        </w:tc>
        <w:tc>
          <w:tcPr>
            <w:tcW w:w="850" w:type="dxa"/>
          </w:tcPr>
          <w:p w:rsidR="0048175C" w:rsidRPr="0048175C" w:rsidRDefault="006A13B3" w:rsidP="005750BE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3" w:type="dxa"/>
          </w:tcPr>
          <w:p w:rsidR="0048175C" w:rsidRPr="0048175C" w:rsidRDefault="006A13B3" w:rsidP="005750BE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P261_s P270 P280 P302+352 P305+351+338</w:t>
            </w:r>
          </w:p>
        </w:tc>
        <w:tc>
          <w:tcPr>
            <w:tcW w:w="1218" w:type="dxa"/>
          </w:tcPr>
          <w:p w:rsidR="0048175C" w:rsidRPr="0048175C" w:rsidRDefault="006A13B3" w:rsidP="005750BE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48175C" w:rsidRPr="00AC60B9" w:rsidTr="007A0387">
        <w:trPr>
          <w:cnfStyle w:val="000000100000"/>
          <w:trHeight w:val="794"/>
        </w:trPr>
        <w:tc>
          <w:tcPr>
            <w:cnfStyle w:val="001000000000"/>
            <w:tcW w:w="2376" w:type="dxa"/>
          </w:tcPr>
          <w:p w:rsidR="00720304" w:rsidRDefault="0048175C" w:rsidP="005750BE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 xml:space="preserve">Ethanol </w:t>
            </w:r>
          </w:p>
          <w:p w:rsidR="0048175C" w:rsidRPr="00720304" w:rsidRDefault="0048175C" w:rsidP="005750BE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720304">
              <w:rPr>
                <w:rFonts w:ascii="Verdana" w:hAnsi="Verdana"/>
                <w:b w:val="0"/>
                <w:sz w:val="16"/>
                <w:szCs w:val="16"/>
              </w:rPr>
              <w:t>(96%)</w:t>
            </w:r>
          </w:p>
        </w:tc>
        <w:tc>
          <w:tcPr>
            <w:tcW w:w="1276" w:type="dxa"/>
          </w:tcPr>
          <w:p w:rsidR="0048175C" w:rsidRPr="00AC60B9" w:rsidRDefault="0048175C" w:rsidP="005750BE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48175C" w:rsidRPr="00AC60B9" w:rsidRDefault="0048175C" w:rsidP="005750BE">
            <w:pPr>
              <w:cnfStyle w:val="000000100000"/>
              <w:rPr>
                <w:rFonts w:ascii="Verdana" w:hAnsi="Verdana"/>
              </w:rPr>
            </w:pPr>
            <w:r w:rsidRPr="000D6DE3"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78720" behindDoc="0" locked="0" layoutInCell="1" allowOverlap="1">
                  <wp:simplePos x="0" y="0"/>
                  <wp:positionH relativeFrom="margin">
                    <wp:posOffset>220736</wp:posOffset>
                  </wp:positionH>
                  <wp:positionV relativeFrom="margin">
                    <wp:posOffset>57590</wp:posOffset>
                  </wp:positionV>
                  <wp:extent cx="326781" cy="328246"/>
                  <wp:effectExtent l="19050" t="0" r="0" b="0"/>
                  <wp:wrapNone/>
                  <wp:docPr id="6" name="Bild 31" descr="ghs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1" descr="ghs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781" cy="32824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60" w:type="dxa"/>
          </w:tcPr>
          <w:p w:rsidR="0048175C" w:rsidRPr="00AC60B9" w:rsidRDefault="0048175C" w:rsidP="005750BE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H225</w:t>
            </w:r>
          </w:p>
        </w:tc>
        <w:tc>
          <w:tcPr>
            <w:tcW w:w="850" w:type="dxa"/>
          </w:tcPr>
          <w:p w:rsidR="0048175C" w:rsidRPr="00AC60B9" w:rsidRDefault="0048175C" w:rsidP="005750BE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3" w:type="dxa"/>
          </w:tcPr>
          <w:p w:rsidR="0048175C" w:rsidRPr="00AC60B9" w:rsidRDefault="0048175C" w:rsidP="005750BE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P210</w:t>
            </w:r>
          </w:p>
        </w:tc>
        <w:tc>
          <w:tcPr>
            <w:tcW w:w="1218" w:type="dxa"/>
          </w:tcPr>
          <w:p w:rsidR="0048175C" w:rsidRPr="00AC60B9" w:rsidRDefault="00DD3E6F" w:rsidP="005750BE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96</w:t>
            </w:r>
            <w:r w:rsidR="0048175C">
              <w:rPr>
                <w:rFonts w:ascii="Verdana" w:hAnsi="Verdana"/>
                <w:sz w:val="16"/>
                <w:szCs w:val="16"/>
              </w:rPr>
              <w:t>0</w:t>
            </w:r>
          </w:p>
        </w:tc>
      </w:tr>
      <w:tr w:rsidR="0048175C" w:rsidRPr="006A13B3" w:rsidTr="007A0387">
        <w:trPr>
          <w:trHeight w:val="794"/>
        </w:trPr>
        <w:tc>
          <w:tcPr>
            <w:cnfStyle w:val="001000000000"/>
            <w:tcW w:w="2376" w:type="dxa"/>
          </w:tcPr>
          <w:p w:rsidR="0048175C" w:rsidRPr="006A13B3" w:rsidRDefault="006A13B3" w:rsidP="005750BE">
            <w:pPr>
              <w:rPr>
                <w:rFonts w:ascii="Verdana" w:hAnsi="Verdana"/>
                <w:b w:val="0"/>
              </w:rPr>
            </w:pPr>
            <w:r w:rsidRPr="006A13B3">
              <w:rPr>
                <w:rFonts w:ascii="Verdana" w:hAnsi="Verdana"/>
                <w:b w:val="0"/>
              </w:rPr>
              <w:t>Essigsäureanhydrid</w:t>
            </w:r>
          </w:p>
        </w:tc>
        <w:tc>
          <w:tcPr>
            <w:tcW w:w="1276" w:type="dxa"/>
          </w:tcPr>
          <w:p w:rsidR="0048175C" w:rsidRPr="006A13B3" w:rsidRDefault="006A13B3" w:rsidP="005750BE">
            <w:pPr>
              <w:cnfStyle w:val="0000000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48175C" w:rsidRPr="006A13B3" w:rsidRDefault="006A13B3" w:rsidP="005750BE">
            <w:pPr>
              <w:cnfStyle w:val="0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87936" behindDoc="0" locked="0" layoutInCell="1" allowOverlap="1">
                  <wp:simplePos x="0" y="0"/>
                  <wp:positionH relativeFrom="margin">
                    <wp:posOffset>589280</wp:posOffset>
                  </wp:positionH>
                  <wp:positionV relativeFrom="margin">
                    <wp:posOffset>65405</wp:posOffset>
                  </wp:positionV>
                  <wp:extent cx="321310" cy="327660"/>
                  <wp:effectExtent l="19050" t="0" r="2540" b="0"/>
                  <wp:wrapNone/>
                  <wp:docPr id="12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76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85888" behindDoc="0" locked="0" layoutInCell="1" allowOverlap="1">
                  <wp:simplePos x="0" y="0"/>
                  <wp:positionH relativeFrom="margin">
                    <wp:posOffset>255270</wp:posOffset>
                  </wp:positionH>
                  <wp:positionV relativeFrom="margin">
                    <wp:posOffset>65405</wp:posOffset>
                  </wp:positionV>
                  <wp:extent cx="321310" cy="327660"/>
                  <wp:effectExtent l="19050" t="0" r="2540" b="0"/>
                  <wp:wrapNone/>
                  <wp:docPr id="11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76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6A13B3"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83840" behindDoc="0" locked="0" layoutInCell="1" allowOverlap="1">
                  <wp:simplePos x="0" y="0"/>
                  <wp:positionH relativeFrom="margin">
                    <wp:posOffset>-64770</wp:posOffset>
                  </wp:positionH>
                  <wp:positionV relativeFrom="margin">
                    <wp:posOffset>65405</wp:posOffset>
                  </wp:positionV>
                  <wp:extent cx="323850" cy="327660"/>
                  <wp:effectExtent l="19050" t="0" r="0" b="0"/>
                  <wp:wrapNone/>
                  <wp:docPr id="10" name="Bild 31" descr="ghs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1" descr="ghs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76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60" w:type="dxa"/>
          </w:tcPr>
          <w:p w:rsidR="0048175C" w:rsidRPr="006A13B3" w:rsidRDefault="006A13B3" w:rsidP="005750BE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H226 H302+332 H314 H335</w:t>
            </w:r>
          </w:p>
        </w:tc>
        <w:tc>
          <w:tcPr>
            <w:tcW w:w="850" w:type="dxa"/>
          </w:tcPr>
          <w:p w:rsidR="0048175C" w:rsidRPr="006A13B3" w:rsidRDefault="006A13B3" w:rsidP="005750BE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3" w:type="dxa"/>
          </w:tcPr>
          <w:p w:rsidR="0048175C" w:rsidRPr="006A13B3" w:rsidRDefault="00DD3E6F" w:rsidP="005750BE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P210 P260_f</w:t>
            </w:r>
            <w:r w:rsidR="006A13B3">
              <w:rPr>
                <w:rFonts w:ascii="Verdana" w:hAnsi="Verdana"/>
                <w:sz w:val="16"/>
                <w:szCs w:val="16"/>
              </w:rPr>
              <w:t xml:space="preserve"> P280 P3</w:t>
            </w:r>
            <w:r w:rsidR="005D6F55">
              <w:rPr>
                <w:rFonts w:ascii="Verdana" w:hAnsi="Verdana"/>
                <w:sz w:val="16"/>
                <w:szCs w:val="16"/>
              </w:rPr>
              <w:t>03+361+353</w:t>
            </w:r>
            <w:r w:rsidR="006A13B3">
              <w:rPr>
                <w:rFonts w:ascii="Verdana" w:hAnsi="Verdana"/>
                <w:sz w:val="16"/>
                <w:szCs w:val="16"/>
              </w:rPr>
              <w:t xml:space="preserve"> P305+351+338 P312 </w:t>
            </w:r>
          </w:p>
        </w:tc>
        <w:tc>
          <w:tcPr>
            <w:tcW w:w="1218" w:type="dxa"/>
          </w:tcPr>
          <w:p w:rsidR="0048175C" w:rsidRPr="006A13B3" w:rsidRDefault="00DD3E6F" w:rsidP="005750BE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21</w:t>
            </w:r>
          </w:p>
        </w:tc>
      </w:tr>
      <w:tr w:rsidR="006A13B3" w:rsidRPr="000F5CEC" w:rsidTr="007A0387">
        <w:trPr>
          <w:cnfStyle w:val="000000100000"/>
          <w:trHeight w:val="708"/>
        </w:trPr>
        <w:tc>
          <w:tcPr>
            <w:cnfStyle w:val="001000000000"/>
            <w:tcW w:w="2376" w:type="dxa"/>
          </w:tcPr>
          <w:p w:rsidR="006A13B3" w:rsidRDefault="006A13B3" w:rsidP="005750BE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 xml:space="preserve">Schwefelsäure </w:t>
            </w:r>
          </w:p>
          <w:p w:rsidR="006A13B3" w:rsidRPr="00720304" w:rsidRDefault="00720304" w:rsidP="005750BE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720304">
              <w:rPr>
                <w:rFonts w:ascii="Verdana" w:hAnsi="Verdana"/>
                <w:b w:val="0"/>
                <w:sz w:val="16"/>
                <w:szCs w:val="16"/>
              </w:rPr>
              <w:t>(</w:t>
            </w:r>
            <w:r w:rsidR="006A13B3" w:rsidRPr="00720304">
              <w:rPr>
                <w:rFonts w:ascii="Verdana" w:hAnsi="Verdana"/>
                <w:b w:val="0"/>
                <w:sz w:val="16"/>
                <w:szCs w:val="16"/>
              </w:rPr>
              <w:t>w = 96%</w:t>
            </w:r>
            <w:r w:rsidRPr="00720304">
              <w:rPr>
                <w:rFonts w:ascii="Verdana" w:hAnsi="Verdana"/>
                <w:b w:val="0"/>
                <w:sz w:val="16"/>
                <w:szCs w:val="16"/>
              </w:rPr>
              <w:t>)</w:t>
            </w:r>
          </w:p>
        </w:tc>
        <w:tc>
          <w:tcPr>
            <w:tcW w:w="1276" w:type="dxa"/>
          </w:tcPr>
          <w:p w:rsidR="006A13B3" w:rsidRPr="009D50A3" w:rsidRDefault="006A13B3" w:rsidP="005750BE">
            <w:pPr>
              <w:cnfStyle w:val="0000001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6A13B3" w:rsidRPr="003F346F" w:rsidRDefault="006A13B3" w:rsidP="005750BE">
            <w:pPr>
              <w:cnfStyle w:val="0000001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89984" behindDoc="0" locked="0" layoutInCell="1" allowOverlap="1">
                  <wp:simplePos x="0" y="0"/>
                  <wp:positionH relativeFrom="margin">
                    <wp:posOffset>238637</wp:posOffset>
                  </wp:positionH>
                  <wp:positionV relativeFrom="margin">
                    <wp:posOffset>45512</wp:posOffset>
                  </wp:positionV>
                  <wp:extent cx="315320" cy="320723"/>
                  <wp:effectExtent l="19050" t="0" r="8530" b="0"/>
                  <wp:wrapNone/>
                  <wp:docPr id="21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320" cy="3207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60" w:type="dxa"/>
          </w:tcPr>
          <w:p w:rsidR="006A13B3" w:rsidRDefault="006A13B3" w:rsidP="005750BE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H290 H314</w:t>
            </w:r>
          </w:p>
        </w:tc>
        <w:tc>
          <w:tcPr>
            <w:tcW w:w="850" w:type="dxa"/>
          </w:tcPr>
          <w:p w:rsidR="006A13B3" w:rsidRDefault="006A13B3" w:rsidP="005750BE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3" w:type="dxa"/>
          </w:tcPr>
          <w:p w:rsidR="006A13B3" w:rsidRDefault="006A13B3" w:rsidP="005750BE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P280 P301+330+331 P305+351+338 P309+310</w:t>
            </w:r>
          </w:p>
        </w:tc>
        <w:tc>
          <w:tcPr>
            <w:tcW w:w="1218" w:type="dxa"/>
          </w:tcPr>
          <w:p w:rsidR="006A13B3" w:rsidRPr="000F5CEC" w:rsidRDefault="006A13B3" w:rsidP="005750BE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6A13B3" w:rsidRPr="006A13B3" w:rsidTr="007A0387">
        <w:trPr>
          <w:trHeight w:val="708"/>
        </w:trPr>
        <w:tc>
          <w:tcPr>
            <w:cnfStyle w:val="001000000000"/>
            <w:tcW w:w="2376" w:type="dxa"/>
          </w:tcPr>
          <w:p w:rsidR="006A13B3" w:rsidRDefault="006A13B3" w:rsidP="005750BE">
            <w:pPr>
              <w:rPr>
                <w:rFonts w:ascii="Verdana" w:hAnsi="Verdana"/>
                <w:b w:val="0"/>
              </w:rPr>
            </w:pPr>
            <w:r w:rsidRPr="006A13B3">
              <w:rPr>
                <w:rFonts w:ascii="Verdana" w:hAnsi="Verdana"/>
                <w:b w:val="0"/>
              </w:rPr>
              <w:t>Essigs</w:t>
            </w:r>
            <w:r>
              <w:rPr>
                <w:rFonts w:ascii="Verdana" w:hAnsi="Verdana"/>
                <w:b w:val="0"/>
              </w:rPr>
              <w:t>äureethylester</w:t>
            </w:r>
          </w:p>
          <w:p w:rsidR="007A0387" w:rsidRPr="007A0387" w:rsidRDefault="007A0387" w:rsidP="005750BE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</w:t>
            </w:r>
            <w:r w:rsidR="005D6F55">
              <w:rPr>
                <w:rFonts w:ascii="Verdana" w:hAnsi="Verdana"/>
                <w:b w:val="0"/>
                <w:sz w:val="16"/>
                <w:szCs w:val="16"/>
              </w:rPr>
              <w:t>Reaktionsprodukt</w:t>
            </w:r>
            <w:r>
              <w:rPr>
                <w:rFonts w:ascii="Verdana" w:hAnsi="Verdana"/>
                <w:b w:val="0"/>
                <w:sz w:val="16"/>
                <w:szCs w:val="16"/>
              </w:rPr>
              <w:t>)</w:t>
            </w:r>
          </w:p>
        </w:tc>
        <w:tc>
          <w:tcPr>
            <w:tcW w:w="1276" w:type="dxa"/>
          </w:tcPr>
          <w:p w:rsidR="006A13B3" w:rsidRPr="006A13B3" w:rsidRDefault="006A13B3" w:rsidP="005750BE">
            <w:pPr>
              <w:cnfStyle w:val="0000000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6A13B3" w:rsidRPr="006A13B3" w:rsidRDefault="006A13B3" w:rsidP="005750BE">
            <w:pPr>
              <w:cnfStyle w:val="0000000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94080" behindDoc="0" locked="0" layoutInCell="1" allowOverlap="1">
                  <wp:simplePos x="0" y="0"/>
                  <wp:positionH relativeFrom="margin">
                    <wp:posOffset>424180</wp:posOffset>
                  </wp:positionH>
                  <wp:positionV relativeFrom="margin">
                    <wp:posOffset>32385</wp:posOffset>
                  </wp:positionV>
                  <wp:extent cx="321310" cy="327660"/>
                  <wp:effectExtent l="19050" t="0" r="2540" b="0"/>
                  <wp:wrapNone/>
                  <wp:docPr id="18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76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92032" behindDoc="0" locked="0" layoutInCell="1" allowOverlap="1">
                  <wp:simplePos x="0" y="0"/>
                  <wp:positionH relativeFrom="margin">
                    <wp:posOffset>104140</wp:posOffset>
                  </wp:positionH>
                  <wp:positionV relativeFrom="margin">
                    <wp:posOffset>32385</wp:posOffset>
                  </wp:positionV>
                  <wp:extent cx="323850" cy="327660"/>
                  <wp:effectExtent l="19050" t="0" r="0" b="0"/>
                  <wp:wrapNone/>
                  <wp:docPr id="17" name="Bild 31" descr="ghs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1" descr="ghs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76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60" w:type="dxa"/>
          </w:tcPr>
          <w:p w:rsidR="006A13B3" w:rsidRPr="006A13B3" w:rsidRDefault="006A13B3" w:rsidP="005750BE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H225 H319 H336</w:t>
            </w:r>
          </w:p>
        </w:tc>
        <w:tc>
          <w:tcPr>
            <w:tcW w:w="850" w:type="dxa"/>
          </w:tcPr>
          <w:p w:rsidR="006A13B3" w:rsidRPr="006A13B3" w:rsidRDefault="006A13B3" w:rsidP="005750BE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3" w:type="dxa"/>
          </w:tcPr>
          <w:p w:rsidR="006A13B3" w:rsidRPr="006A13B3" w:rsidRDefault="006A13B3" w:rsidP="005750BE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P210 P240 P305+351+338</w:t>
            </w:r>
          </w:p>
        </w:tc>
        <w:tc>
          <w:tcPr>
            <w:tcW w:w="1218" w:type="dxa"/>
          </w:tcPr>
          <w:p w:rsidR="006A13B3" w:rsidRPr="006A13B3" w:rsidRDefault="006A13B3" w:rsidP="005750BE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1'500</w:t>
            </w:r>
          </w:p>
        </w:tc>
      </w:tr>
      <w:tr w:rsidR="006A13B3" w:rsidRPr="006A13B3" w:rsidTr="007A0387">
        <w:trPr>
          <w:cnfStyle w:val="000000100000"/>
          <w:trHeight w:val="708"/>
        </w:trPr>
        <w:tc>
          <w:tcPr>
            <w:cnfStyle w:val="001000000000"/>
            <w:tcW w:w="2376" w:type="dxa"/>
          </w:tcPr>
          <w:p w:rsidR="006A13B3" w:rsidRDefault="006A13B3" w:rsidP="005750BE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Salicylsäuremethyl-ester</w:t>
            </w:r>
          </w:p>
          <w:p w:rsidR="007A0387" w:rsidRPr="007A0387" w:rsidRDefault="007A0387" w:rsidP="005750BE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(Reaktionsprodukt)</w:t>
            </w:r>
          </w:p>
        </w:tc>
        <w:tc>
          <w:tcPr>
            <w:tcW w:w="1276" w:type="dxa"/>
          </w:tcPr>
          <w:p w:rsidR="006A13B3" w:rsidRPr="006A13B3" w:rsidRDefault="006A13B3" w:rsidP="005750BE">
            <w:pPr>
              <w:cnfStyle w:val="000000100000"/>
              <w:rPr>
                <w:rFonts w:ascii="Verdana" w:hAnsi="Verdana"/>
                <w:color w:val="7030A0"/>
              </w:rPr>
            </w:pPr>
            <w:r>
              <w:rPr>
                <w:rFonts w:ascii="Verdana" w:hAnsi="Verdana"/>
                <w:color w:val="7030A0"/>
              </w:rPr>
              <w:t>Achtung</w:t>
            </w:r>
          </w:p>
        </w:tc>
        <w:tc>
          <w:tcPr>
            <w:tcW w:w="1559" w:type="dxa"/>
          </w:tcPr>
          <w:p w:rsidR="006A13B3" w:rsidRPr="006A13B3" w:rsidRDefault="006A13B3" w:rsidP="005750BE">
            <w:pPr>
              <w:cnfStyle w:val="0000001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96128" behindDoc="0" locked="0" layoutInCell="1" allowOverlap="1">
                  <wp:simplePos x="0" y="0"/>
                  <wp:positionH relativeFrom="margin">
                    <wp:posOffset>222250</wp:posOffset>
                  </wp:positionH>
                  <wp:positionV relativeFrom="margin">
                    <wp:posOffset>57785</wp:posOffset>
                  </wp:positionV>
                  <wp:extent cx="321310" cy="327660"/>
                  <wp:effectExtent l="19050" t="0" r="2540" b="0"/>
                  <wp:wrapNone/>
                  <wp:docPr id="19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76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60" w:type="dxa"/>
          </w:tcPr>
          <w:p w:rsidR="006A13B3" w:rsidRPr="006A13B3" w:rsidRDefault="006A13B3" w:rsidP="005750BE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H302</w:t>
            </w:r>
          </w:p>
        </w:tc>
        <w:tc>
          <w:tcPr>
            <w:tcW w:w="850" w:type="dxa"/>
          </w:tcPr>
          <w:p w:rsidR="006A13B3" w:rsidRPr="006A13B3" w:rsidRDefault="006A13B3" w:rsidP="005750BE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3" w:type="dxa"/>
          </w:tcPr>
          <w:p w:rsidR="006A13B3" w:rsidRPr="006A13B3" w:rsidRDefault="006A13B3" w:rsidP="005750BE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P264 P270 P301+312 P330</w:t>
            </w:r>
          </w:p>
        </w:tc>
        <w:tc>
          <w:tcPr>
            <w:tcW w:w="1218" w:type="dxa"/>
          </w:tcPr>
          <w:p w:rsidR="006A13B3" w:rsidRPr="006A13B3" w:rsidRDefault="00DD3E6F" w:rsidP="005750BE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7A0387" w:rsidRPr="00583E61" w:rsidTr="007A0387">
        <w:trPr>
          <w:trHeight w:val="708"/>
        </w:trPr>
        <w:tc>
          <w:tcPr>
            <w:cnfStyle w:val="001000000000"/>
            <w:tcW w:w="2376" w:type="dxa"/>
          </w:tcPr>
          <w:p w:rsidR="007A0387" w:rsidRDefault="007A0387" w:rsidP="005750BE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Natriumcarbonat-</w:t>
            </w:r>
          </w:p>
          <w:p w:rsidR="007A0387" w:rsidRPr="00935CF4" w:rsidRDefault="007A0387" w:rsidP="005750BE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</w:rPr>
              <w:t>Decahydrat</w:t>
            </w:r>
          </w:p>
        </w:tc>
        <w:tc>
          <w:tcPr>
            <w:tcW w:w="1276" w:type="dxa"/>
          </w:tcPr>
          <w:p w:rsidR="007A0387" w:rsidRPr="00935CF4" w:rsidRDefault="007A0387" w:rsidP="005750BE">
            <w:pPr>
              <w:cnfStyle w:val="000000000000"/>
              <w:rPr>
                <w:rFonts w:ascii="Verdana" w:hAnsi="Verdana"/>
                <w:color w:val="7030A0"/>
              </w:rPr>
            </w:pPr>
            <w:r>
              <w:rPr>
                <w:rFonts w:ascii="Verdana" w:hAnsi="Verdana"/>
                <w:color w:val="7030A0"/>
              </w:rPr>
              <w:t>Achtung</w:t>
            </w:r>
          </w:p>
        </w:tc>
        <w:tc>
          <w:tcPr>
            <w:tcW w:w="1559" w:type="dxa"/>
          </w:tcPr>
          <w:p w:rsidR="007A0387" w:rsidRDefault="007A0387" w:rsidP="005750BE">
            <w:pPr>
              <w:cnfStyle w:val="000000000000"/>
              <w:rPr>
                <w:rFonts w:ascii="Verdana" w:hAnsi="Verdana"/>
                <w:noProof/>
                <w:lang w:val="de-CH"/>
              </w:rPr>
            </w:pPr>
            <w:r w:rsidRPr="000B28A9"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98176" behindDoc="0" locked="0" layoutInCell="1" allowOverlap="1">
                  <wp:simplePos x="0" y="0"/>
                  <wp:positionH relativeFrom="margin">
                    <wp:posOffset>222250</wp:posOffset>
                  </wp:positionH>
                  <wp:positionV relativeFrom="margin">
                    <wp:posOffset>60325</wp:posOffset>
                  </wp:positionV>
                  <wp:extent cx="318770" cy="320040"/>
                  <wp:effectExtent l="19050" t="0" r="5080" b="0"/>
                  <wp:wrapNone/>
                  <wp:docPr id="48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770" cy="320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60" w:type="dxa"/>
          </w:tcPr>
          <w:p w:rsidR="007A0387" w:rsidRDefault="007A0387" w:rsidP="005750BE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H319</w:t>
            </w:r>
          </w:p>
        </w:tc>
        <w:tc>
          <w:tcPr>
            <w:tcW w:w="850" w:type="dxa"/>
          </w:tcPr>
          <w:p w:rsidR="007A0387" w:rsidRDefault="007A0387" w:rsidP="005750BE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3" w:type="dxa"/>
          </w:tcPr>
          <w:p w:rsidR="007A0387" w:rsidRDefault="007A0387" w:rsidP="005750BE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P260_s P305+351+338</w:t>
            </w:r>
          </w:p>
        </w:tc>
        <w:tc>
          <w:tcPr>
            <w:tcW w:w="1218" w:type="dxa"/>
          </w:tcPr>
          <w:p w:rsidR="007A0387" w:rsidRDefault="007A0387" w:rsidP="005750BE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624D80" w:rsidRDefault="00624D80">
      <w:pPr>
        <w:rPr>
          <w:rFonts w:ascii="Arial" w:hAnsi="Arial"/>
          <w:sz w:val="24"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8C7699" w:rsidTr="006133D7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8C7699" w:rsidRDefault="00AB19A3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Demineralisiertes Wasser</w:t>
            </w: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8C7699" w:rsidRDefault="008C7699">
      <w:pPr>
        <w:rPr>
          <w:rFonts w:ascii="Verdana" w:hAnsi="Verdana"/>
          <w:b/>
        </w:rPr>
      </w:pPr>
    </w:p>
    <w:p w:rsidR="007A0387" w:rsidRDefault="007A0387">
      <w:pPr>
        <w:rPr>
          <w:rFonts w:ascii="Verdana" w:hAnsi="Verdana"/>
          <w:b/>
        </w:rPr>
      </w:pPr>
    </w:p>
    <w:p w:rsidR="007A0387" w:rsidRDefault="007A0387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lastRenderedPageBreak/>
        <w:t>Beschreibung der Durchführung</w:t>
      </w:r>
    </w:p>
    <w:p w:rsidR="00624D80" w:rsidRDefault="00624D80">
      <w:pPr>
        <w:rPr>
          <w:rFonts w:ascii="Arial" w:hAnsi="Arial"/>
        </w:rPr>
      </w:pPr>
    </w:p>
    <w:p w:rsidR="007A0387" w:rsidRPr="007A0387" w:rsidRDefault="007A0387" w:rsidP="007A0387">
      <w:pPr>
        <w:jc w:val="both"/>
        <w:rPr>
          <w:rFonts w:ascii="Verdana" w:hAnsi="Verdana"/>
          <w:i/>
        </w:rPr>
      </w:pPr>
      <w:r w:rsidRPr="007A0387">
        <w:rPr>
          <w:rFonts w:ascii="Verdana" w:hAnsi="Verdana"/>
          <w:i/>
        </w:rPr>
        <w:t xml:space="preserve">In ein Reagenzglas werden nacheinander 5 ml Essigsäureanhydrid, 10 ml Ethanol und 5 Tropfen Schwefelsäure gegeben. Dieses Reagenzglas wird in ein Becherglas gestellt und im Wasserbad für 10 Minuten auf 50 °C erhitzt. Dann wird sein Inhalt in 30 ml Wasser gegossen und mit 10%iger Natriumcarbonatlösung versetzt. Der Inhalt des Becherglases wird dann in einen Scheidetrichter überführt und die wässrige Phase vom gebildeten Ester abgetrennt. </w:t>
      </w:r>
    </w:p>
    <w:p w:rsidR="00AB19A3" w:rsidRPr="00AB19A3" w:rsidRDefault="007A0387" w:rsidP="00AB19A3">
      <w:pPr>
        <w:jc w:val="both"/>
        <w:rPr>
          <w:rFonts w:ascii="Verdana" w:hAnsi="Verdana"/>
          <w:i/>
        </w:rPr>
      </w:pPr>
      <w:r w:rsidRPr="007A0387">
        <w:rPr>
          <w:rFonts w:ascii="Verdana" w:hAnsi="Verdana"/>
          <w:i/>
        </w:rPr>
        <w:t xml:space="preserve">In einem zweiten Reagenzglas werden 5 Tropfen Methanol, 1 Spatelspitze Salicylsäure und 2 Tropfen konz. Schwefelsäure vermischt. Für 3 Minuten wird dieses Reagenzglas dann in ein siedendes Wasserbad gestellt. </w:t>
      </w:r>
    </w:p>
    <w:p w:rsidR="008C7699" w:rsidRDefault="008C7699">
      <w:pPr>
        <w:rPr>
          <w:rFonts w:ascii="Arial" w:hAnsi="Arial"/>
        </w:rPr>
      </w:pPr>
    </w:p>
    <w:p w:rsidR="00AB19A3" w:rsidRDefault="00AB19A3">
      <w:pPr>
        <w:rPr>
          <w:rFonts w:ascii="Verdana" w:hAnsi="Verdana"/>
          <w:b/>
        </w:rPr>
      </w:pPr>
    </w:p>
    <w:p w:rsidR="00624D80" w:rsidRPr="008C7699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t>Ergänzende Hinweise</w:t>
      </w:r>
    </w:p>
    <w:p w:rsidR="008C7699" w:rsidRDefault="008C7699" w:rsidP="008C7699">
      <w:pPr>
        <w:rPr>
          <w:rFonts w:ascii="Verdana" w:hAnsi="Verdana"/>
          <w:b/>
        </w:rPr>
      </w:pPr>
    </w:p>
    <w:p w:rsidR="008C7699" w:rsidRPr="00AB19A3" w:rsidRDefault="00AB19A3" w:rsidP="008C7699">
      <w:pPr>
        <w:rPr>
          <w:rFonts w:ascii="Verdana" w:hAnsi="Verdana"/>
          <w:i/>
        </w:rPr>
      </w:pPr>
      <w:r>
        <w:rPr>
          <w:rFonts w:ascii="Verdana" w:hAnsi="Verdana"/>
          <w:i/>
        </w:rPr>
        <w:t>Keine</w:t>
      </w:r>
    </w:p>
    <w:p w:rsidR="00AB19A3" w:rsidRDefault="00AB19A3" w:rsidP="008C7699">
      <w:pPr>
        <w:rPr>
          <w:rFonts w:ascii="Verdana" w:hAnsi="Verdana"/>
          <w:b/>
        </w:rPr>
      </w:pP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Entsorgungshinweise</w:t>
      </w:r>
    </w:p>
    <w:p w:rsidR="00624D80" w:rsidRPr="00A33993" w:rsidRDefault="00624D80">
      <w:pPr>
        <w:rPr>
          <w:rFonts w:ascii="Arial" w:hAnsi="Arial"/>
        </w:rPr>
      </w:pPr>
    </w:p>
    <w:p w:rsidR="007A0387" w:rsidRPr="007A0387" w:rsidRDefault="007A0387" w:rsidP="007A0387">
      <w:pPr>
        <w:jc w:val="both"/>
        <w:rPr>
          <w:rFonts w:ascii="Verdana" w:hAnsi="Verdana"/>
          <w:i/>
        </w:rPr>
      </w:pPr>
      <w:r w:rsidRPr="007A0387">
        <w:rPr>
          <w:rFonts w:ascii="Verdana" w:hAnsi="Verdana"/>
          <w:i/>
        </w:rPr>
        <w:t xml:space="preserve">Ester weiter verwenden oder in den Sammelbehälter “Organische Abfälle – halogenfrei” geben; Reste aus den Reagenzgläsern neutralisieren und über das Abwasser entsorgen. </w:t>
      </w:r>
    </w:p>
    <w:p w:rsidR="00015609" w:rsidRDefault="00015609">
      <w:pPr>
        <w:rPr>
          <w:rFonts w:ascii="Verdana" w:hAnsi="Verdana"/>
          <w:i/>
        </w:rPr>
      </w:pPr>
    </w:p>
    <w:p w:rsidR="007A0387" w:rsidRPr="007A0387" w:rsidRDefault="007A0387">
      <w:pPr>
        <w:rPr>
          <w:rFonts w:ascii="Verdana" w:hAnsi="Verdana"/>
          <w:i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AC60B9" w:rsidRPr="00382839" w:rsidRDefault="007A0387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 w:val="restart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AC60B9" w:rsidRPr="00382839" w:rsidRDefault="007A0387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AB19A3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AB19A3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AC60B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D12FDC" w:rsidRDefault="00D12FDC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D12FDC">
              <w:rPr>
                <w:rFonts w:ascii="Verdana" w:hAnsi="Verdana"/>
                <w:b w:val="0"/>
                <w:sz w:val="18"/>
                <w:szCs w:val="18"/>
              </w:rPr>
              <w:t xml:space="preserve">Durch </w:t>
            </w:r>
            <w:r w:rsidR="00AC60B9" w:rsidRPr="00D12FDC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AC60B9" w:rsidRPr="00AC60B9" w:rsidRDefault="00AB19A3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A33993" w:rsidRDefault="00A33993">
      <w:pPr>
        <w:rPr>
          <w:rFonts w:ascii="Arial" w:hAnsi="Arial"/>
        </w:rPr>
      </w:pPr>
    </w:p>
    <w:p w:rsidR="00F068ED" w:rsidRPr="00A33993" w:rsidRDefault="00F068ED">
      <w:pPr>
        <w:rPr>
          <w:rFonts w:ascii="Arial" w:hAnsi="Arial"/>
        </w:rPr>
      </w:pPr>
    </w:p>
    <w:p w:rsidR="00382839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Default="00382839">
      <w:pPr>
        <w:rPr>
          <w:rFonts w:ascii="Verdana" w:hAnsi="Verdana"/>
          <w:b/>
        </w:rPr>
      </w:pPr>
    </w:p>
    <w:p w:rsidR="00382839" w:rsidRDefault="007A0387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margin">
              <wp:posOffset>3211830</wp:posOffset>
            </wp:positionH>
            <wp:positionV relativeFrom="margin">
              <wp:posOffset>6245225</wp:posOffset>
            </wp:positionV>
            <wp:extent cx="400050" cy="396240"/>
            <wp:effectExtent l="19050" t="0" r="0" b="0"/>
            <wp:wrapNone/>
            <wp:docPr id="38" name="Bild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39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margin">
              <wp:posOffset>1604010</wp:posOffset>
            </wp:positionH>
            <wp:positionV relativeFrom="margin">
              <wp:posOffset>6245225</wp:posOffset>
            </wp:positionV>
            <wp:extent cx="400050" cy="396240"/>
            <wp:effectExtent l="19050" t="0" r="0" b="0"/>
            <wp:wrapNone/>
            <wp:docPr id="3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7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39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2839" w:rsidRDefault="00382839">
      <w:pPr>
        <w:rPr>
          <w:rFonts w:ascii="Verdana" w:hAnsi="Verdana"/>
          <w:b/>
        </w:rPr>
      </w:pPr>
    </w:p>
    <w:p w:rsidR="00AB19A3" w:rsidRDefault="00AB19A3">
      <w:pPr>
        <w:rPr>
          <w:rFonts w:ascii="Verdana" w:hAnsi="Verdana"/>
          <w:i/>
        </w:rPr>
      </w:pPr>
    </w:p>
    <w:p w:rsidR="00382839" w:rsidRPr="00AB19A3" w:rsidRDefault="00AB19A3">
      <w:pPr>
        <w:rPr>
          <w:rFonts w:ascii="Verdana" w:hAnsi="Verdana"/>
          <w:i/>
        </w:rPr>
      </w:pPr>
      <w:r>
        <w:rPr>
          <w:rFonts w:ascii="Verdana" w:hAnsi="Verdana"/>
          <w:i/>
        </w:rPr>
        <w:tab/>
      </w:r>
      <w:r>
        <w:rPr>
          <w:rFonts w:ascii="Verdana" w:hAnsi="Verdana"/>
          <w:i/>
        </w:rPr>
        <w:tab/>
      </w:r>
      <w:r>
        <w:rPr>
          <w:rFonts w:ascii="Verdana" w:hAnsi="Verdana"/>
          <w:i/>
        </w:rPr>
        <w:tab/>
        <w:t>Schutzbrille</w:t>
      </w:r>
      <w:r>
        <w:rPr>
          <w:rFonts w:ascii="Verdana" w:hAnsi="Verdana"/>
          <w:i/>
        </w:rPr>
        <w:tab/>
      </w:r>
      <w:r>
        <w:rPr>
          <w:rFonts w:ascii="Verdana" w:hAnsi="Verdana"/>
          <w:i/>
        </w:rPr>
        <w:tab/>
        <w:t xml:space="preserve">   Schutzhandschuhe</w:t>
      </w:r>
    </w:p>
    <w:p w:rsidR="00382839" w:rsidRDefault="00382839">
      <w:pPr>
        <w:rPr>
          <w:rFonts w:ascii="Verdana" w:hAnsi="Verdana"/>
          <w:b/>
        </w:rPr>
      </w:pPr>
    </w:p>
    <w:p w:rsidR="00624D80" w:rsidRPr="00015609" w:rsidRDefault="00D65C9C">
      <w:pPr>
        <w:rPr>
          <w:rFonts w:ascii="Arial" w:hAnsi="Arial"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624D80" w:rsidRPr="00A33993" w:rsidRDefault="00624D80">
      <w:pPr>
        <w:rPr>
          <w:rFonts w:ascii="Arial" w:hAnsi="Arial"/>
        </w:rPr>
      </w:pPr>
    </w:p>
    <w:p w:rsidR="007A0387" w:rsidRDefault="00AB19A3">
      <w:pPr>
        <w:rPr>
          <w:rFonts w:ascii="Verdana" w:hAnsi="Verdana"/>
          <w:i/>
        </w:rPr>
      </w:pPr>
      <w:r>
        <w:rPr>
          <w:rFonts w:ascii="Verdana" w:hAnsi="Verdana"/>
          <w:i/>
        </w:rPr>
        <w:t>Durchgeführt; risikoarmer Standardversuch.</w:t>
      </w:r>
      <w:r w:rsidR="007A0387">
        <w:rPr>
          <w:rFonts w:ascii="Verdana" w:hAnsi="Verdana"/>
          <w:i/>
        </w:rPr>
        <w:t xml:space="preserve"> </w:t>
      </w:r>
    </w:p>
    <w:p w:rsidR="00624D80" w:rsidRDefault="007A0387">
      <w:pPr>
        <w:rPr>
          <w:rFonts w:ascii="Verdana" w:hAnsi="Verdana"/>
          <w:i/>
        </w:rPr>
      </w:pPr>
      <w:r>
        <w:rPr>
          <w:rFonts w:ascii="Verdana" w:hAnsi="Verdana"/>
          <w:i/>
        </w:rPr>
        <w:t>Methylsalicylat darf nur von der Lehrkraft hergestellt werden.</w:t>
      </w:r>
    </w:p>
    <w:p w:rsidR="00AB19A3" w:rsidRPr="00AB19A3" w:rsidRDefault="00AB19A3">
      <w:pPr>
        <w:rPr>
          <w:rFonts w:ascii="Verdana" w:hAnsi="Verdana"/>
          <w:i/>
        </w:rPr>
      </w:pPr>
    </w:p>
    <w:p w:rsidR="00624D80" w:rsidRDefault="00624D80">
      <w:pPr>
        <w:rPr>
          <w:rFonts w:ascii="Arial" w:hAnsi="Arial"/>
        </w:rPr>
      </w:pPr>
    </w:p>
    <w:p w:rsidR="007A0387" w:rsidRDefault="007A0387">
      <w:pPr>
        <w:rPr>
          <w:rFonts w:ascii="Arial" w:hAnsi="Arial"/>
        </w:rPr>
      </w:pPr>
    </w:p>
    <w:p w:rsidR="007A0387" w:rsidRDefault="007A0387">
      <w:pPr>
        <w:rPr>
          <w:rFonts w:ascii="Arial" w:hAnsi="Arial"/>
        </w:rPr>
      </w:pPr>
    </w:p>
    <w:p w:rsidR="007A0387" w:rsidRDefault="007A0387">
      <w:pPr>
        <w:rPr>
          <w:rFonts w:ascii="Arial" w:hAnsi="Arial"/>
        </w:rPr>
      </w:pPr>
    </w:p>
    <w:p w:rsidR="007A0387" w:rsidRDefault="007A0387">
      <w:pPr>
        <w:rPr>
          <w:rFonts w:ascii="Arial" w:hAnsi="Arial"/>
        </w:rPr>
      </w:pPr>
    </w:p>
    <w:p w:rsidR="007A0387" w:rsidRDefault="007A0387">
      <w:pPr>
        <w:rPr>
          <w:rFonts w:ascii="Arial" w:hAnsi="Arial"/>
        </w:rPr>
      </w:pPr>
    </w:p>
    <w:p w:rsidR="007A0387" w:rsidRDefault="007A0387">
      <w:pPr>
        <w:rPr>
          <w:rFonts w:ascii="Arial" w:hAnsi="Arial"/>
        </w:rPr>
      </w:pPr>
    </w:p>
    <w:p w:rsidR="00A33993" w:rsidRDefault="00D12FDC">
      <w:pPr>
        <w:rPr>
          <w:rFonts w:ascii="Verdana" w:hAnsi="Verdana"/>
          <w:b/>
        </w:rPr>
      </w:pPr>
      <w:r>
        <w:rPr>
          <w:rFonts w:ascii="Verdana" w:hAnsi="Verdana"/>
          <w:b/>
        </w:rPr>
        <w:lastRenderedPageBreak/>
        <w:t>Anmerkungen</w:t>
      </w:r>
    </w:p>
    <w:p w:rsidR="00AB19A3" w:rsidRPr="00AB19A3" w:rsidRDefault="00AB19A3" w:rsidP="007A0387">
      <w:pPr>
        <w:rPr>
          <w:rFonts w:ascii="Verdana" w:hAnsi="Verdana"/>
          <w:sz w:val="16"/>
          <w:szCs w:val="16"/>
        </w:rPr>
      </w:pPr>
    </w:p>
    <w:p w:rsidR="00D12FDC" w:rsidRDefault="00AB19A3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 w:rsidRPr="0059582A">
        <w:rPr>
          <w:rFonts w:ascii="Verdana" w:hAnsi="Verdana"/>
          <w:sz w:val="16"/>
          <w:szCs w:val="16"/>
          <w:lang w:val="de-CH"/>
        </w:rPr>
        <w:t>H225</w:t>
      </w:r>
      <w:r w:rsidR="0059582A" w:rsidRPr="0059582A">
        <w:rPr>
          <w:rFonts w:ascii="Verdana" w:hAnsi="Verdana"/>
          <w:sz w:val="16"/>
          <w:szCs w:val="16"/>
          <w:lang w:val="de-CH"/>
        </w:rPr>
        <w:tab/>
      </w:r>
      <w:r w:rsidR="0059582A" w:rsidRPr="0059582A">
        <w:rPr>
          <w:rFonts w:ascii="Verdana" w:hAnsi="Verdana"/>
          <w:sz w:val="16"/>
          <w:szCs w:val="16"/>
          <w:lang w:val="de-CH"/>
        </w:rPr>
        <w:tab/>
      </w:r>
      <w:r w:rsidR="0059582A" w:rsidRPr="00693B6E">
        <w:rPr>
          <w:rFonts w:ascii="Verdana" w:hAnsi="Verdana"/>
          <w:sz w:val="16"/>
          <w:szCs w:val="16"/>
          <w:lang w:eastAsia="zh-CN"/>
        </w:rPr>
        <w:t>Flüssigkeit und Dampf leicht entzündbar.</w:t>
      </w:r>
    </w:p>
    <w:p w:rsidR="007A0387" w:rsidRDefault="007A0387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7A0387">
        <w:rPr>
          <w:rFonts w:ascii="Verdana" w:hAnsi="Verdana"/>
          <w:sz w:val="16"/>
          <w:szCs w:val="16"/>
        </w:rPr>
        <w:t>H226</w:t>
      </w:r>
      <w:r w:rsidR="005D6F55">
        <w:rPr>
          <w:rFonts w:ascii="Verdana" w:hAnsi="Verdana"/>
          <w:sz w:val="16"/>
          <w:szCs w:val="16"/>
        </w:rPr>
        <w:tab/>
      </w:r>
      <w:r w:rsidR="005D6F55">
        <w:rPr>
          <w:rFonts w:ascii="Verdana" w:hAnsi="Verdana"/>
          <w:sz w:val="16"/>
          <w:szCs w:val="16"/>
        </w:rPr>
        <w:tab/>
      </w:r>
      <w:r w:rsidR="005D6F55" w:rsidRPr="00693B6E">
        <w:rPr>
          <w:rFonts w:ascii="Verdana" w:hAnsi="Verdana"/>
          <w:sz w:val="16"/>
          <w:szCs w:val="16"/>
          <w:lang w:eastAsia="zh-CN"/>
        </w:rPr>
        <w:t>Flüssigkeit und Dampf entzündbar.</w:t>
      </w:r>
    </w:p>
    <w:p w:rsidR="00AB19A3" w:rsidRDefault="00AB19A3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 w:rsidRPr="0059582A">
        <w:rPr>
          <w:rFonts w:ascii="Verdana" w:hAnsi="Verdana"/>
          <w:sz w:val="16"/>
          <w:szCs w:val="16"/>
          <w:lang w:val="de-CH"/>
        </w:rPr>
        <w:t>H290</w:t>
      </w:r>
      <w:r w:rsidR="0059582A" w:rsidRPr="0059582A">
        <w:rPr>
          <w:rFonts w:ascii="Verdana" w:hAnsi="Verdana"/>
          <w:sz w:val="16"/>
          <w:szCs w:val="16"/>
          <w:lang w:val="de-CH"/>
        </w:rPr>
        <w:tab/>
      </w:r>
      <w:r w:rsidR="0059582A" w:rsidRPr="0059582A">
        <w:rPr>
          <w:rFonts w:ascii="Verdana" w:hAnsi="Verdana"/>
          <w:sz w:val="16"/>
          <w:szCs w:val="16"/>
          <w:lang w:val="de-CH"/>
        </w:rPr>
        <w:tab/>
      </w:r>
      <w:r w:rsidR="0059582A" w:rsidRPr="00693B6E">
        <w:rPr>
          <w:rFonts w:ascii="Verdana" w:hAnsi="Verdana"/>
          <w:sz w:val="16"/>
          <w:szCs w:val="16"/>
          <w:lang w:eastAsia="zh-CN"/>
        </w:rPr>
        <w:t>Kann gegenüber Metallen korrosiv sein.</w:t>
      </w:r>
    </w:p>
    <w:p w:rsidR="007A0387" w:rsidRPr="0059582A" w:rsidRDefault="007A0387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7A0387">
        <w:rPr>
          <w:rFonts w:ascii="Verdana" w:hAnsi="Verdana"/>
          <w:sz w:val="16"/>
          <w:szCs w:val="16"/>
        </w:rPr>
        <w:t>H301+311+331</w:t>
      </w:r>
      <w:r w:rsidR="005D6F55">
        <w:rPr>
          <w:rFonts w:ascii="Verdana" w:hAnsi="Verdana"/>
          <w:sz w:val="16"/>
          <w:szCs w:val="16"/>
        </w:rPr>
        <w:tab/>
      </w:r>
      <w:r w:rsidR="005D6F55" w:rsidRPr="00693B6E">
        <w:rPr>
          <w:rFonts w:ascii="Verdana" w:hAnsi="Verdana"/>
          <w:sz w:val="16"/>
          <w:szCs w:val="16"/>
          <w:lang w:eastAsia="zh-CN"/>
        </w:rPr>
        <w:t>Giftig bei Verschlucken, Hautkontakt oder Einatmen.</w:t>
      </w:r>
    </w:p>
    <w:p w:rsidR="00AB19A3" w:rsidRDefault="00AB19A3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 w:rsidRPr="0059582A">
        <w:rPr>
          <w:rFonts w:ascii="Verdana" w:hAnsi="Verdana"/>
          <w:sz w:val="16"/>
          <w:szCs w:val="16"/>
          <w:lang w:val="de-CH"/>
        </w:rPr>
        <w:t>H302</w:t>
      </w:r>
      <w:r w:rsidR="0059582A" w:rsidRPr="0059582A">
        <w:rPr>
          <w:rFonts w:ascii="Verdana" w:hAnsi="Verdana"/>
          <w:sz w:val="16"/>
          <w:szCs w:val="16"/>
          <w:lang w:val="de-CH"/>
        </w:rPr>
        <w:tab/>
      </w:r>
      <w:r w:rsidR="0059582A" w:rsidRPr="0059582A">
        <w:rPr>
          <w:rFonts w:ascii="Verdana" w:hAnsi="Verdana"/>
          <w:sz w:val="16"/>
          <w:szCs w:val="16"/>
          <w:lang w:val="de-CH"/>
        </w:rPr>
        <w:tab/>
      </w:r>
      <w:r w:rsidR="0059582A" w:rsidRPr="00693B6E">
        <w:rPr>
          <w:rFonts w:ascii="Verdana" w:hAnsi="Verdana"/>
          <w:sz w:val="16"/>
          <w:szCs w:val="16"/>
          <w:lang w:eastAsia="zh-CN"/>
        </w:rPr>
        <w:t>Gesundheitsschädlich bei Verschlucken.</w:t>
      </w:r>
    </w:p>
    <w:p w:rsidR="007A0387" w:rsidRPr="0059582A" w:rsidRDefault="007A0387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7A0387">
        <w:rPr>
          <w:rFonts w:ascii="Verdana" w:hAnsi="Verdana"/>
          <w:sz w:val="16"/>
          <w:szCs w:val="16"/>
        </w:rPr>
        <w:t>H302+332</w:t>
      </w:r>
      <w:r w:rsidR="005D6F55">
        <w:rPr>
          <w:rFonts w:ascii="Verdana" w:hAnsi="Verdana"/>
          <w:sz w:val="16"/>
          <w:szCs w:val="16"/>
        </w:rPr>
        <w:tab/>
      </w:r>
      <w:r w:rsidR="005D6F55" w:rsidRPr="00693B6E">
        <w:rPr>
          <w:rFonts w:ascii="Verdana" w:hAnsi="Verdana"/>
          <w:sz w:val="16"/>
          <w:szCs w:val="16"/>
          <w:lang w:eastAsia="zh-CN"/>
        </w:rPr>
        <w:t>Gesundheitsschädlich bei Verschlucken oder Einatmen.</w:t>
      </w:r>
    </w:p>
    <w:p w:rsidR="00AB19A3" w:rsidRPr="0059582A" w:rsidRDefault="0059582A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59582A">
        <w:rPr>
          <w:rFonts w:ascii="Verdana" w:hAnsi="Verdana"/>
          <w:sz w:val="16"/>
          <w:szCs w:val="16"/>
          <w:lang w:val="de-CH"/>
        </w:rPr>
        <w:t>H314</w:t>
      </w:r>
      <w:r w:rsidRPr="0059582A">
        <w:rPr>
          <w:rFonts w:ascii="Verdana" w:hAnsi="Verdana"/>
          <w:sz w:val="16"/>
          <w:szCs w:val="16"/>
          <w:lang w:val="de-CH"/>
        </w:rPr>
        <w:tab/>
      </w:r>
      <w:r w:rsidRPr="0059582A"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Verursacht schwere Verätzungen der Haut und schwere Augenschäden.</w:t>
      </w:r>
    </w:p>
    <w:p w:rsidR="0059582A" w:rsidRDefault="0059582A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 w:rsidRPr="0059582A">
        <w:rPr>
          <w:rFonts w:ascii="Verdana" w:hAnsi="Verdana"/>
          <w:sz w:val="16"/>
          <w:szCs w:val="16"/>
          <w:lang w:val="de-CH"/>
        </w:rPr>
        <w:t>H315</w:t>
      </w:r>
      <w:r w:rsidRPr="0059582A">
        <w:rPr>
          <w:rFonts w:ascii="Verdana" w:hAnsi="Verdana"/>
          <w:sz w:val="16"/>
          <w:szCs w:val="16"/>
          <w:lang w:val="de-CH"/>
        </w:rPr>
        <w:tab/>
      </w:r>
      <w:r w:rsidRPr="0059582A"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Verursacht Hautreizungen.</w:t>
      </w:r>
    </w:p>
    <w:p w:rsidR="0059582A" w:rsidRDefault="0059582A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 w:rsidRPr="0059582A">
        <w:rPr>
          <w:rFonts w:ascii="Verdana" w:hAnsi="Verdana"/>
          <w:sz w:val="16"/>
          <w:szCs w:val="16"/>
          <w:lang w:val="de-CH"/>
        </w:rPr>
        <w:t>H318</w:t>
      </w:r>
      <w:r w:rsidRPr="0059582A">
        <w:rPr>
          <w:rFonts w:ascii="Verdana" w:hAnsi="Verdana"/>
          <w:sz w:val="16"/>
          <w:szCs w:val="16"/>
          <w:lang w:val="de-CH"/>
        </w:rPr>
        <w:tab/>
      </w:r>
      <w:r w:rsidRPr="0059582A"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Verursacht schwere Augenschäden</w:t>
      </w:r>
    </w:p>
    <w:p w:rsidR="007A0387" w:rsidRPr="0059582A" w:rsidRDefault="007A0387" w:rsidP="007A0387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7A0387">
        <w:rPr>
          <w:rFonts w:ascii="Verdana" w:hAnsi="Verdana"/>
          <w:sz w:val="16"/>
          <w:szCs w:val="16"/>
        </w:rPr>
        <w:t>H319</w:t>
      </w:r>
      <w:r w:rsidR="005D6F55">
        <w:rPr>
          <w:rFonts w:ascii="Verdana" w:hAnsi="Verdana"/>
          <w:sz w:val="16"/>
          <w:szCs w:val="16"/>
        </w:rPr>
        <w:tab/>
      </w:r>
      <w:r w:rsidR="005D6F55">
        <w:rPr>
          <w:rFonts w:ascii="Verdana" w:hAnsi="Verdana"/>
          <w:sz w:val="16"/>
          <w:szCs w:val="16"/>
        </w:rPr>
        <w:tab/>
      </w:r>
      <w:r w:rsidR="005D6F55" w:rsidRPr="00693B6E">
        <w:rPr>
          <w:rFonts w:ascii="Verdana" w:hAnsi="Verdana"/>
          <w:sz w:val="16"/>
          <w:szCs w:val="16"/>
          <w:lang w:eastAsia="zh-CN"/>
        </w:rPr>
        <w:t>Verursacht schwere Augenreizung.</w:t>
      </w:r>
    </w:p>
    <w:p w:rsidR="007A0387" w:rsidRDefault="007A0387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7A0387">
        <w:rPr>
          <w:rFonts w:ascii="Verdana" w:hAnsi="Verdana"/>
          <w:sz w:val="16"/>
          <w:szCs w:val="16"/>
          <w:lang w:val="de-CH"/>
        </w:rPr>
        <w:t>H335</w:t>
      </w:r>
      <w:r w:rsidR="005D6F55">
        <w:rPr>
          <w:rFonts w:ascii="Verdana" w:hAnsi="Verdana"/>
          <w:sz w:val="16"/>
          <w:szCs w:val="16"/>
          <w:lang w:val="de-CH"/>
        </w:rPr>
        <w:tab/>
      </w:r>
      <w:r w:rsidR="005D6F55">
        <w:rPr>
          <w:rFonts w:ascii="Verdana" w:hAnsi="Verdana"/>
          <w:sz w:val="16"/>
          <w:szCs w:val="16"/>
          <w:lang w:val="de-CH"/>
        </w:rPr>
        <w:tab/>
      </w:r>
      <w:r w:rsidR="005D6F55" w:rsidRPr="00693B6E">
        <w:rPr>
          <w:rFonts w:ascii="Verdana" w:hAnsi="Verdana"/>
          <w:sz w:val="16"/>
          <w:szCs w:val="16"/>
          <w:lang w:eastAsia="zh-CN"/>
        </w:rPr>
        <w:t>Kann die Atemwege reizen.</w:t>
      </w:r>
    </w:p>
    <w:p w:rsidR="007A0387" w:rsidRDefault="007A0387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7A0387">
        <w:rPr>
          <w:rFonts w:ascii="Verdana" w:hAnsi="Verdana"/>
          <w:sz w:val="16"/>
          <w:szCs w:val="16"/>
          <w:lang w:val="de-CH"/>
        </w:rPr>
        <w:t>H336</w:t>
      </w:r>
      <w:r w:rsidR="005D6F55">
        <w:rPr>
          <w:rFonts w:ascii="Verdana" w:hAnsi="Verdana"/>
          <w:sz w:val="16"/>
          <w:szCs w:val="16"/>
          <w:lang w:val="de-CH"/>
        </w:rPr>
        <w:tab/>
      </w:r>
      <w:r w:rsidR="005D6F55">
        <w:rPr>
          <w:rFonts w:ascii="Verdana" w:hAnsi="Verdana"/>
          <w:sz w:val="16"/>
          <w:szCs w:val="16"/>
          <w:lang w:val="de-CH"/>
        </w:rPr>
        <w:tab/>
      </w:r>
      <w:r w:rsidR="005D6F55" w:rsidRPr="00693B6E">
        <w:rPr>
          <w:rFonts w:ascii="Verdana" w:hAnsi="Verdana"/>
          <w:sz w:val="16"/>
          <w:szCs w:val="16"/>
          <w:lang w:eastAsia="zh-CN"/>
        </w:rPr>
        <w:t>Kann Schläfrigkeit und Benommenheit verursachen.</w:t>
      </w:r>
    </w:p>
    <w:p w:rsidR="007A0387" w:rsidRPr="0059582A" w:rsidRDefault="007A0387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7A0387">
        <w:rPr>
          <w:rFonts w:ascii="Verdana" w:hAnsi="Verdana"/>
          <w:sz w:val="16"/>
          <w:szCs w:val="16"/>
        </w:rPr>
        <w:t>H370</w:t>
      </w:r>
      <w:r w:rsidR="005D6F55">
        <w:rPr>
          <w:rFonts w:ascii="Verdana" w:hAnsi="Verdana"/>
          <w:sz w:val="16"/>
          <w:szCs w:val="16"/>
        </w:rPr>
        <w:tab/>
      </w:r>
      <w:r w:rsidR="005D6F55">
        <w:rPr>
          <w:rFonts w:ascii="Verdana" w:hAnsi="Verdana"/>
          <w:sz w:val="16"/>
          <w:szCs w:val="16"/>
        </w:rPr>
        <w:tab/>
      </w:r>
      <w:r w:rsidR="005D6F55" w:rsidRPr="00693B6E">
        <w:rPr>
          <w:rFonts w:ascii="Verdana" w:hAnsi="Verdana"/>
          <w:sz w:val="16"/>
          <w:szCs w:val="16"/>
          <w:lang w:eastAsia="zh-CN"/>
        </w:rPr>
        <w:t>Schädigt die Organe</w:t>
      </w:r>
      <w:r w:rsidR="005D6F55">
        <w:rPr>
          <w:rFonts w:ascii="Verdana" w:hAnsi="Verdana"/>
          <w:sz w:val="16"/>
          <w:szCs w:val="16"/>
          <w:lang w:eastAsia="zh-CN"/>
        </w:rPr>
        <w:t>.</w:t>
      </w:r>
    </w:p>
    <w:p w:rsidR="00D12FDC" w:rsidRPr="0059582A" w:rsidRDefault="00D12FDC" w:rsidP="00D12FDC">
      <w:pPr>
        <w:pBdr>
          <w:between w:val="single" w:sz="4" w:space="1" w:color="auto"/>
          <w:bar w:val="single" w:sz="4" w:color="auto"/>
        </w:pBdr>
        <w:rPr>
          <w:rFonts w:ascii="Verdana" w:hAnsi="Verdana"/>
          <w:b/>
          <w:lang w:val="de-CH"/>
        </w:rPr>
      </w:pPr>
    </w:p>
    <w:p w:rsidR="00D12FDC" w:rsidRDefault="0059582A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59582A">
        <w:rPr>
          <w:rFonts w:ascii="Verdana" w:hAnsi="Verdana"/>
          <w:sz w:val="16"/>
          <w:szCs w:val="16"/>
        </w:rPr>
        <w:t>P210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Von Hitze</w:t>
      </w:r>
      <w:r>
        <w:rPr>
          <w:rFonts w:ascii="Verdana" w:hAnsi="Verdana"/>
          <w:sz w:val="16"/>
          <w:szCs w:val="16"/>
          <w:lang w:eastAsia="zh-CN"/>
        </w:rPr>
        <w:t>, heiß</w:t>
      </w:r>
      <w:r w:rsidRPr="00693B6E">
        <w:rPr>
          <w:rFonts w:ascii="Verdana" w:hAnsi="Verdana"/>
          <w:sz w:val="16"/>
          <w:szCs w:val="16"/>
          <w:lang w:eastAsia="zh-CN"/>
        </w:rPr>
        <w:t>en Oberflächen, Funken, offenen Flammen sowie anderen Zündquellenarten fernhalten.</w:t>
      </w:r>
    </w:p>
    <w:p w:rsidR="007A0387" w:rsidRDefault="007A0387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5D6F55">
        <w:rPr>
          <w:rFonts w:ascii="Verdana" w:hAnsi="Verdana"/>
          <w:sz w:val="16"/>
          <w:szCs w:val="16"/>
          <w:lang w:val="de-CH"/>
        </w:rPr>
        <w:t>P240</w:t>
      </w:r>
      <w:r w:rsidR="005D6F55" w:rsidRPr="005D6F55">
        <w:rPr>
          <w:rFonts w:ascii="Verdana" w:hAnsi="Verdana"/>
          <w:sz w:val="16"/>
          <w:szCs w:val="16"/>
          <w:lang w:val="de-CH"/>
        </w:rPr>
        <w:tab/>
      </w:r>
      <w:r w:rsidR="005D6F55" w:rsidRPr="005D6F55">
        <w:rPr>
          <w:rFonts w:ascii="Verdana" w:hAnsi="Verdana"/>
          <w:sz w:val="16"/>
          <w:szCs w:val="16"/>
          <w:lang w:val="de-CH"/>
        </w:rPr>
        <w:tab/>
      </w:r>
      <w:r w:rsidR="005D6F55" w:rsidRPr="00693B6E">
        <w:rPr>
          <w:rFonts w:ascii="Verdana" w:hAnsi="Verdana"/>
          <w:sz w:val="16"/>
          <w:szCs w:val="16"/>
          <w:lang w:eastAsia="zh-CN"/>
        </w:rPr>
        <w:t>Behälter und zu befüllende Anlage erden.</w:t>
      </w:r>
    </w:p>
    <w:p w:rsidR="00D12FDC" w:rsidRDefault="00F36641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/>
          <w:sz w:val="16"/>
          <w:szCs w:val="16"/>
          <w:lang w:val="de-CH"/>
        </w:rPr>
        <w:t>P260_f</w:t>
      </w:r>
      <w:r w:rsidR="0059582A" w:rsidRPr="0059582A">
        <w:rPr>
          <w:rFonts w:ascii="Verdana" w:hAnsi="Verdana"/>
          <w:sz w:val="16"/>
          <w:szCs w:val="16"/>
          <w:lang w:val="de-CH"/>
        </w:rPr>
        <w:tab/>
      </w:r>
      <w:r w:rsidR="0059582A" w:rsidRPr="0059582A">
        <w:rPr>
          <w:rFonts w:ascii="Verdana" w:hAnsi="Verdana"/>
          <w:sz w:val="16"/>
          <w:szCs w:val="16"/>
          <w:lang w:val="de-CH"/>
        </w:rPr>
        <w:tab/>
      </w:r>
      <w:r w:rsidR="0059582A" w:rsidRPr="00693B6E">
        <w:rPr>
          <w:rFonts w:ascii="Verdana" w:hAnsi="Verdana"/>
          <w:sz w:val="16"/>
          <w:szCs w:val="16"/>
          <w:lang w:eastAsia="zh-CN"/>
        </w:rPr>
        <w:t>Nebel/Dampf/Aerosol nicht einatmen.</w:t>
      </w:r>
    </w:p>
    <w:p w:rsidR="007A0387" w:rsidRDefault="007A0387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5D6F55">
        <w:rPr>
          <w:rFonts w:ascii="Verdana" w:hAnsi="Verdana"/>
          <w:sz w:val="16"/>
          <w:szCs w:val="16"/>
          <w:lang w:val="de-CH"/>
        </w:rPr>
        <w:t>P260_s</w:t>
      </w:r>
      <w:r w:rsidR="005D6F55">
        <w:rPr>
          <w:rFonts w:ascii="Verdana" w:hAnsi="Verdana"/>
          <w:sz w:val="16"/>
          <w:szCs w:val="16"/>
          <w:lang w:val="de-CH"/>
        </w:rPr>
        <w:tab/>
      </w:r>
      <w:r w:rsidR="005D6F55">
        <w:rPr>
          <w:rFonts w:ascii="Verdana" w:hAnsi="Verdana"/>
          <w:sz w:val="16"/>
          <w:szCs w:val="16"/>
          <w:lang w:val="de-CH"/>
        </w:rPr>
        <w:tab/>
      </w:r>
      <w:r w:rsidR="005D6F55">
        <w:rPr>
          <w:rFonts w:ascii="Verdana" w:hAnsi="Verdana"/>
          <w:sz w:val="16"/>
          <w:szCs w:val="16"/>
          <w:lang w:eastAsia="zh-CN"/>
        </w:rPr>
        <w:t>Staub/Rauch</w:t>
      </w:r>
      <w:r w:rsidR="005D6F55" w:rsidRPr="00693B6E">
        <w:rPr>
          <w:rFonts w:ascii="Verdana" w:hAnsi="Verdana"/>
          <w:sz w:val="16"/>
          <w:szCs w:val="16"/>
          <w:lang w:eastAsia="zh-CN"/>
        </w:rPr>
        <w:t>/Aerosol nicht einatmen.</w:t>
      </w:r>
    </w:p>
    <w:p w:rsidR="007A0387" w:rsidRPr="005D6F55" w:rsidRDefault="007A0387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5D6F55">
        <w:rPr>
          <w:rFonts w:ascii="Verdana" w:hAnsi="Verdana"/>
          <w:sz w:val="16"/>
          <w:szCs w:val="16"/>
          <w:lang w:val="de-CH"/>
        </w:rPr>
        <w:t>P261_s</w:t>
      </w:r>
      <w:r w:rsidR="005D6F55" w:rsidRPr="005D6F55">
        <w:rPr>
          <w:rFonts w:ascii="Verdana" w:hAnsi="Verdana"/>
          <w:sz w:val="16"/>
          <w:szCs w:val="16"/>
          <w:lang w:val="de-CH"/>
        </w:rPr>
        <w:tab/>
      </w:r>
      <w:r w:rsidR="005D6F55" w:rsidRPr="005D6F55">
        <w:rPr>
          <w:rFonts w:ascii="Verdana" w:hAnsi="Verdana"/>
          <w:sz w:val="16"/>
          <w:szCs w:val="16"/>
          <w:lang w:val="de-CH"/>
        </w:rPr>
        <w:tab/>
      </w:r>
      <w:r w:rsidR="005D6F55" w:rsidRPr="00693B6E">
        <w:rPr>
          <w:rFonts w:ascii="Verdana" w:hAnsi="Verdana"/>
          <w:sz w:val="16"/>
          <w:szCs w:val="16"/>
          <w:lang w:eastAsia="zh-CN"/>
        </w:rPr>
        <w:t>Einatmen</w:t>
      </w:r>
      <w:r w:rsidR="005D6F55">
        <w:rPr>
          <w:rFonts w:ascii="Verdana" w:hAnsi="Verdana"/>
          <w:sz w:val="16"/>
          <w:szCs w:val="16"/>
          <w:lang w:eastAsia="zh-CN"/>
        </w:rPr>
        <w:t xml:space="preserve"> von Staub/Rauch</w:t>
      </w:r>
      <w:r w:rsidR="005D6F55" w:rsidRPr="00693B6E">
        <w:rPr>
          <w:rFonts w:ascii="Verdana" w:hAnsi="Verdana"/>
          <w:sz w:val="16"/>
          <w:szCs w:val="16"/>
          <w:lang w:eastAsia="zh-CN"/>
        </w:rPr>
        <w:t>/Aerosol vermeiden.</w:t>
      </w:r>
    </w:p>
    <w:p w:rsidR="007A0387" w:rsidRPr="005D6F55" w:rsidRDefault="007A0387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5D6F55">
        <w:rPr>
          <w:rFonts w:ascii="Verdana" w:hAnsi="Verdana"/>
          <w:sz w:val="16"/>
          <w:szCs w:val="16"/>
          <w:lang w:val="de-CH"/>
        </w:rPr>
        <w:t>P264</w:t>
      </w:r>
      <w:r w:rsidR="005D6F55">
        <w:rPr>
          <w:rFonts w:ascii="Verdana" w:hAnsi="Verdana"/>
          <w:sz w:val="16"/>
          <w:szCs w:val="16"/>
          <w:lang w:val="de-CH"/>
        </w:rPr>
        <w:tab/>
      </w:r>
      <w:r w:rsidR="005D6F55">
        <w:rPr>
          <w:rFonts w:ascii="Verdana" w:hAnsi="Verdana"/>
          <w:sz w:val="16"/>
          <w:szCs w:val="16"/>
          <w:lang w:val="de-CH"/>
        </w:rPr>
        <w:tab/>
      </w:r>
      <w:r w:rsidR="005D6F55">
        <w:rPr>
          <w:rFonts w:ascii="Verdana" w:hAnsi="Verdana"/>
          <w:sz w:val="16"/>
          <w:szCs w:val="16"/>
          <w:lang w:eastAsia="zh-CN"/>
        </w:rPr>
        <w:t xml:space="preserve">Nach Handhabung Hände </w:t>
      </w:r>
      <w:r w:rsidR="005D6F55" w:rsidRPr="00693B6E">
        <w:rPr>
          <w:rFonts w:ascii="Verdana" w:hAnsi="Verdana"/>
          <w:sz w:val="16"/>
          <w:szCs w:val="16"/>
          <w:lang w:eastAsia="zh-CN"/>
        </w:rPr>
        <w:t>gründlich waschen.</w:t>
      </w:r>
    </w:p>
    <w:p w:rsidR="007A0387" w:rsidRPr="0059582A" w:rsidRDefault="007A0387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7A0387">
        <w:rPr>
          <w:rFonts w:ascii="Verdana" w:hAnsi="Verdana"/>
          <w:sz w:val="16"/>
          <w:szCs w:val="16"/>
          <w:lang w:val="de-CH"/>
        </w:rPr>
        <w:t>P270</w:t>
      </w:r>
      <w:r w:rsidR="005D6F55">
        <w:rPr>
          <w:rFonts w:ascii="Verdana" w:hAnsi="Verdana"/>
          <w:sz w:val="16"/>
          <w:szCs w:val="16"/>
          <w:lang w:val="de-CH"/>
        </w:rPr>
        <w:tab/>
      </w:r>
      <w:r w:rsidR="005D6F55">
        <w:rPr>
          <w:rFonts w:ascii="Verdana" w:hAnsi="Verdana"/>
          <w:sz w:val="16"/>
          <w:szCs w:val="16"/>
          <w:lang w:val="de-CH"/>
        </w:rPr>
        <w:tab/>
      </w:r>
      <w:r w:rsidR="005D6F55" w:rsidRPr="00693B6E">
        <w:rPr>
          <w:rFonts w:ascii="Verdana" w:hAnsi="Verdana"/>
          <w:sz w:val="16"/>
          <w:szCs w:val="16"/>
          <w:lang w:eastAsia="zh-CN"/>
        </w:rPr>
        <w:t>Bei Verwend</w:t>
      </w:r>
      <w:r w:rsidR="005D6F55">
        <w:rPr>
          <w:rFonts w:ascii="Verdana" w:hAnsi="Verdana"/>
          <w:sz w:val="16"/>
          <w:szCs w:val="16"/>
          <w:lang w:eastAsia="zh-CN"/>
        </w:rPr>
        <w:t>ung dieses Produkts nicht essen</w:t>
      </w:r>
      <w:r w:rsidR="005D6F55" w:rsidRPr="00693B6E">
        <w:rPr>
          <w:rFonts w:ascii="Verdana" w:hAnsi="Verdana"/>
          <w:sz w:val="16"/>
          <w:szCs w:val="16"/>
          <w:lang w:eastAsia="zh-CN"/>
        </w:rPr>
        <w:t xml:space="preserve"> oder </w:t>
      </w:r>
      <w:r w:rsidR="005D6F55">
        <w:rPr>
          <w:rFonts w:ascii="Verdana" w:hAnsi="Verdana"/>
          <w:sz w:val="16"/>
          <w:szCs w:val="16"/>
          <w:lang w:eastAsia="zh-CN"/>
        </w:rPr>
        <w:t>trinken.</w:t>
      </w:r>
    </w:p>
    <w:p w:rsidR="005D6F55" w:rsidRDefault="0059582A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59582A">
        <w:rPr>
          <w:rFonts w:ascii="Verdana" w:hAnsi="Verdana"/>
          <w:sz w:val="16"/>
          <w:szCs w:val="16"/>
          <w:lang w:val="de-CH"/>
        </w:rPr>
        <w:t>P280</w:t>
      </w:r>
      <w:r w:rsidRPr="0059582A">
        <w:rPr>
          <w:rFonts w:ascii="Verdana" w:hAnsi="Verdana"/>
          <w:sz w:val="16"/>
          <w:szCs w:val="16"/>
          <w:lang w:val="de-CH"/>
        </w:rPr>
        <w:tab/>
      </w:r>
      <w:r w:rsidRPr="0059582A"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Schutzhandschuhe/Schutzkleidung/Augenschutz/Gesichtsschutz tragen.</w:t>
      </w:r>
    </w:p>
    <w:p w:rsidR="0059582A" w:rsidRPr="0059582A" w:rsidRDefault="005D6F55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5D6F55">
        <w:rPr>
          <w:rFonts w:ascii="Verdana" w:hAnsi="Verdana"/>
          <w:sz w:val="16"/>
          <w:szCs w:val="16"/>
          <w:lang w:val="de-CH"/>
        </w:rPr>
        <w:t>P301+312</w:t>
      </w:r>
      <w:r w:rsidR="0059582A"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 xml:space="preserve">Bei Verschlucken: </w:t>
      </w:r>
      <w:r w:rsidRPr="00693B6E">
        <w:rPr>
          <w:rFonts w:ascii="Verdana" w:hAnsi="Verdana"/>
          <w:sz w:val="16"/>
          <w:szCs w:val="16"/>
          <w:lang w:eastAsia="zh-CN"/>
        </w:rPr>
        <w:t>Bei Un</w:t>
      </w:r>
      <w:r>
        <w:rPr>
          <w:rFonts w:ascii="Verdana" w:hAnsi="Verdana"/>
          <w:sz w:val="16"/>
          <w:szCs w:val="16"/>
          <w:lang w:eastAsia="zh-CN"/>
        </w:rPr>
        <w:t>wohlsein Giftinformationszentrum/Arzt</w:t>
      </w:r>
      <w:r w:rsidRPr="00693B6E">
        <w:rPr>
          <w:rFonts w:ascii="Verdana" w:hAnsi="Verdana"/>
          <w:sz w:val="16"/>
          <w:szCs w:val="16"/>
          <w:lang w:eastAsia="zh-CN"/>
        </w:rPr>
        <w:t xml:space="preserve"> anrufen.</w:t>
      </w:r>
    </w:p>
    <w:p w:rsidR="0059582A" w:rsidRDefault="0059582A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59582A">
        <w:rPr>
          <w:rFonts w:ascii="Verdana" w:hAnsi="Verdana"/>
          <w:sz w:val="16"/>
          <w:szCs w:val="16"/>
          <w:lang w:val="de-CH"/>
        </w:rPr>
        <w:t>P301+330+331</w:t>
      </w:r>
      <w:r w:rsidRPr="0059582A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eastAsia="zh-CN"/>
        </w:rPr>
        <w:t>Bei Verschlucken: Mund ausspülen. Kein</w:t>
      </w:r>
      <w:r w:rsidRPr="00693B6E">
        <w:rPr>
          <w:rFonts w:ascii="Verdana" w:hAnsi="Verdana"/>
          <w:sz w:val="16"/>
          <w:szCs w:val="16"/>
          <w:lang w:eastAsia="zh-CN"/>
        </w:rPr>
        <w:t xml:space="preserve"> Erbrechen herbeiführen.</w:t>
      </w:r>
      <w:r>
        <w:rPr>
          <w:rFonts w:ascii="Verdana" w:hAnsi="Verdana"/>
          <w:sz w:val="16"/>
          <w:szCs w:val="16"/>
          <w:lang w:eastAsia="zh-CN"/>
        </w:rPr>
        <w:tab/>
      </w:r>
    </w:p>
    <w:p w:rsidR="005D6F55" w:rsidRDefault="005D6F55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7A0387">
        <w:rPr>
          <w:rFonts w:ascii="Verdana" w:hAnsi="Verdana"/>
          <w:sz w:val="16"/>
          <w:szCs w:val="16"/>
          <w:lang w:val="de-CH"/>
        </w:rPr>
        <w:t>P302+352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eastAsia="zh-CN"/>
        </w:rPr>
        <w:t>Bei Berührung mit der Haut</w:t>
      </w:r>
      <w:r w:rsidRPr="00693B6E">
        <w:rPr>
          <w:rFonts w:ascii="Verdana" w:hAnsi="Verdana"/>
          <w:sz w:val="16"/>
          <w:szCs w:val="16"/>
          <w:lang w:eastAsia="zh-CN"/>
        </w:rPr>
        <w:t>: Mit viel Wasser</w:t>
      </w:r>
      <w:r>
        <w:rPr>
          <w:rFonts w:ascii="Verdana" w:hAnsi="Verdana"/>
          <w:sz w:val="16"/>
          <w:szCs w:val="16"/>
          <w:lang w:eastAsia="zh-CN"/>
        </w:rPr>
        <w:t xml:space="preserve"> und Seife</w:t>
      </w:r>
      <w:r w:rsidRPr="00693B6E">
        <w:rPr>
          <w:rFonts w:ascii="Verdana" w:hAnsi="Verdana"/>
          <w:sz w:val="16"/>
          <w:szCs w:val="16"/>
          <w:lang w:eastAsia="zh-CN"/>
        </w:rPr>
        <w:t xml:space="preserve"> waschen.</w:t>
      </w:r>
    </w:p>
    <w:p w:rsidR="005D6F55" w:rsidRPr="0059582A" w:rsidRDefault="005D6F55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>
        <w:rPr>
          <w:rFonts w:ascii="Verdana" w:hAnsi="Verdana"/>
          <w:sz w:val="16"/>
          <w:szCs w:val="16"/>
          <w:lang w:val="de-CH"/>
        </w:rPr>
        <w:t>P303+361+353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eastAsia="zh-CN"/>
        </w:rPr>
        <w:t>Bei Berührung mit der Haut</w:t>
      </w:r>
      <w:r w:rsidRPr="00693B6E">
        <w:rPr>
          <w:rFonts w:ascii="Verdana" w:hAnsi="Verdana"/>
          <w:sz w:val="16"/>
          <w:szCs w:val="16"/>
          <w:lang w:eastAsia="zh-CN"/>
        </w:rPr>
        <w:t xml:space="preserve"> (oder dem Haar): Alle kontaminierten Kleidungsstücke sofort ausziehen. Haut mit 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Wasser abwaschen/duschen.</w:t>
      </w:r>
    </w:p>
    <w:p w:rsidR="0059582A" w:rsidRDefault="0059582A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59582A">
        <w:rPr>
          <w:rFonts w:ascii="Verdana" w:hAnsi="Verdana"/>
          <w:sz w:val="16"/>
          <w:szCs w:val="16"/>
          <w:lang w:val="de-CH"/>
        </w:rPr>
        <w:t>P305+351+338</w:t>
      </w:r>
      <w:r w:rsidRPr="0059582A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eastAsia="zh-CN"/>
        </w:rPr>
        <w:t>Bei Berührung mit den Augen</w:t>
      </w:r>
      <w:r w:rsidRPr="00693B6E">
        <w:rPr>
          <w:rFonts w:ascii="Verdana" w:hAnsi="Verdana"/>
          <w:sz w:val="16"/>
          <w:szCs w:val="16"/>
          <w:lang w:eastAsia="zh-CN"/>
        </w:rPr>
        <w:t xml:space="preserve">: Einige Minuten lang vorsichtig mit Wasser ausspülen. Eventuell. vorhandene 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Kontaktlinsen nach Möglichkeit entfernen. Weiter ausspülen.</w:t>
      </w:r>
    </w:p>
    <w:p w:rsidR="005D6F55" w:rsidRPr="005D6F55" w:rsidRDefault="005D6F55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7A0387">
        <w:rPr>
          <w:rFonts w:ascii="Verdana" w:hAnsi="Verdana"/>
          <w:sz w:val="16"/>
          <w:szCs w:val="16"/>
          <w:lang w:val="de-CH"/>
        </w:rPr>
        <w:t>P309+310</w:t>
      </w:r>
      <w:r>
        <w:rPr>
          <w:rFonts w:ascii="Verdana" w:hAnsi="Verdana"/>
          <w:sz w:val="16"/>
          <w:szCs w:val="16"/>
          <w:lang w:val="de-CH"/>
        </w:rPr>
        <w:tab/>
      </w:r>
      <w:r w:rsidRPr="00140774">
        <w:rPr>
          <w:rFonts w:ascii="Verdana" w:hAnsi="Verdana" w:cs="Arial"/>
          <w:sz w:val="16"/>
          <w:szCs w:val="16"/>
        </w:rPr>
        <w:t>Bei Exposition oder Unwohlsein: Sofort Giftinforma</w:t>
      </w:r>
      <w:r>
        <w:rPr>
          <w:rFonts w:ascii="Verdana" w:hAnsi="Verdana" w:cs="Arial"/>
          <w:sz w:val="16"/>
          <w:szCs w:val="16"/>
        </w:rPr>
        <w:t>tionszentrum oder Arzt anrufen.</w:t>
      </w:r>
    </w:p>
    <w:p w:rsidR="005D6F55" w:rsidRDefault="005D6F55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7A0387">
        <w:rPr>
          <w:rFonts w:ascii="Verdana" w:hAnsi="Verdana"/>
          <w:sz w:val="16"/>
          <w:szCs w:val="16"/>
          <w:lang w:val="de-CH"/>
        </w:rPr>
        <w:t>P312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Bei Un</w:t>
      </w:r>
      <w:r>
        <w:rPr>
          <w:rFonts w:ascii="Verdana" w:hAnsi="Verdana"/>
          <w:sz w:val="16"/>
          <w:szCs w:val="16"/>
          <w:lang w:eastAsia="zh-CN"/>
        </w:rPr>
        <w:t>wohlsein Giftinformationszentrum</w:t>
      </w:r>
      <w:r w:rsidRPr="00693B6E">
        <w:rPr>
          <w:rFonts w:ascii="Verdana" w:hAnsi="Verdana"/>
          <w:sz w:val="16"/>
          <w:szCs w:val="16"/>
          <w:lang w:eastAsia="zh-CN"/>
        </w:rPr>
        <w:t>/Arzt anrufen.</w:t>
      </w:r>
    </w:p>
    <w:p w:rsidR="005D6F55" w:rsidRPr="0059582A" w:rsidRDefault="005D6F55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5D6F55">
        <w:rPr>
          <w:rFonts w:ascii="Verdana" w:hAnsi="Verdana"/>
          <w:sz w:val="16"/>
          <w:szCs w:val="16"/>
          <w:lang w:val="de-CH"/>
        </w:rPr>
        <w:t>P330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Mund ausspülen.</w:t>
      </w:r>
    </w:p>
    <w:p w:rsidR="0059582A" w:rsidRPr="0059582A" w:rsidRDefault="0059582A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59582A">
        <w:rPr>
          <w:rFonts w:ascii="Verdana" w:hAnsi="Verdana"/>
          <w:sz w:val="16"/>
          <w:szCs w:val="16"/>
          <w:lang w:val="de-CH"/>
        </w:rPr>
        <w:t>P403+235</w:t>
      </w:r>
      <w:r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An einem gut belüfteten Ort aufbewahren. Kühl halten.</w:t>
      </w:r>
    </w:p>
    <w:p w:rsidR="00015609" w:rsidRDefault="00015609">
      <w:pPr>
        <w:rPr>
          <w:rFonts w:ascii="Verdana" w:hAnsi="Verdana"/>
          <w:b/>
          <w:lang w:val="de-CH"/>
        </w:rPr>
      </w:pPr>
    </w:p>
    <w:p w:rsidR="007A0387" w:rsidRDefault="007A0387">
      <w:pPr>
        <w:rPr>
          <w:rFonts w:ascii="Verdana" w:hAnsi="Verdana"/>
          <w:b/>
          <w:lang w:val="de-CH"/>
        </w:rPr>
      </w:pPr>
    </w:p>
    <w:p w:rsidR="0059582A" w:rsidRPr="005D6F55" w:rsidRDefault="0059582A">
      <w:pPr>
        <w:rPr>
          <w:rFonts w:ascii="Verdana" w:hAnsi="Verdana"/>
          <w:b/>
        </w:rPr>
      </w:pPr>
    </w:p>
    <w:p w:rsidR="00624D80" w:rsidRPr="00DD3E6F" w:rsidRDefault="00382839">
      <w:pPr>
        <w:rPr>
          <w:rFonts w:ascii="Verdana" w:hAnsi="Verdana"/>
          <w:lang w:val="de-CH"/>
        </w:rPr>
      </w:pPr>
      <w:r w:rsidRPr="005D6F55">
        <w:rPr>
          <w:rFonts w:ascii="Verdana" w:hAnsi="Verdana"/>
        </w:rPr>
        <w:t>Schule</w:t>
      </w:r>
      <w:r w:rsidRPr="00DD3E6F">
        <w:rPr>
          <w:rFonts w:ascii="Verdana" w:hAnsi="Verdana"/>
          <w:lang w:val="de-CH"/>
        </w:rPr>
        <w:t>:</w:t>
      </w:r>
    </w:p>
    <w:p w:rsidR="00624D80" w:rsidRPr="00DD3E6F" w:rsidRDefault="00624D80">
      <w:pPr>
        <w:rPr>
          <w:rFonts w:ascii="Arial" w:hAnsi="Arial"/>
          <w:lang w:val="de-CH"/>
        </w:rPr>
      </w:pPr>
    </w:p>
    <w:p w:rsidR="00015609" w:rsidRPr="00DD3E6F" w:rsidRDefault="00015609">
      <w:pPr>
        <w:rPr>
          <w:rFonts w:ascii="Arial" w:hAnsi="Arial"/>
          <w:sz w:val="24"/>
          <w:lang w:val="de-CH"/>
        </w:rPr>
      </w:pPr>
    </w:p>
    <w:p w:rsidR="0059582A" w:rsidRPr="00DD3E6F" w:rsidRDefault="0059582A">
      <w:pPr>
        <w:rPr>
          <w:rFonts w:ascii="Arial" w:hAnsi="Arial"/>
          <w:sz w:val="24"/>
          <w:lang w:val="de-CH"/>
        </w:rPr>
      </w:pPr>
    </w:p>
    <w:p w:rsidR="00015609" w:rsidRPr="00DD3E6F" w:rsidRDefault="00015609">
      <w:pPr>
        <w:rPr>
          <w:rFonts w:ascii="Arial" w:hAnsi="Arial"/>
          <w:sz w:val="24"/>
          <w:lang w:val="de-CH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59582A" w:rsidRDefault="0059582A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397845" w:rsidRDefault="00015609">
      <w:pPr>
        <w:rPr>
          <w:rFonts w:ascii="Verdana" w:hAnsi="Verdana"/>
        </w:rPr>
      </w:pPr>
      <w:r>
        <w:rPr>
          <w:rFonts w:ascii="Verdana" w:hAnsi="Verdana"/>
        </w:rPr>
        <w:t>Schulstempel:</w:t>
      </w:r>
    </w:p>
    <w:p w:rsidR="00397845" w:rsidRDefault="00397845">
      <w:pPr>
        <w:rPr>
          <w:rFonts w:ascii="Verdana" w:hAnsi="Verdana"/>
        </w:rPr>
      </w:pPr>
    </w:p>
    <w:p w:rsidR="00382839" w:rsidRDefault="00382839">
      <w:pPr>
        <w:rPr>
          <w:rFonts w:ascii="Verdana" w:hAnsi="Verdana"/>
        </w:rPr>
      </w:pPr>
    </w:p>
    <w:p w:rsidR="0059582A" w:rsidRDefault="0059582A">
      <w:pPr>
        <w:rPr>
          <w:rFonts w:ascii="Verdana" w:hAnsi="Verdana"/>
        </w:rPr>
      </w:pPr>
    </w:p>
    <w:p w:rsidR="0059582A" w:rsidRDefault="0059582A">
      <w:pPr>
        <w:rPr>
          <w:rFonts w:ascii="Verdana" w:hAnsi="Verdana"/>
        </w:rPr>
      </w:pPr>
    </w:p>
    <w:p w:rsidR="00382839" w:rsidRDefault="00382839" w:rsidP="00D12FDC">
      <w:pPr>
        <w:rPr>
          <w:rFonts w:ascii="Verdana" w:hAnsi="Verdana"/>
        </w:rPr>
      </w:pPr>
    </w:p>
    <w:p w:rsidR="00382839" w:rsidRPr="00DC32FF" w:rsidRDefault="00382839" w:rsidP="00B150DF">
      <w:pPr>
        <w:rPr>
          <w:rFonts w:ascii="Verdana" w:hAnsi="Verdana"/>
          <w:sz w:val="16"/>
          <w:szCs w:val="16"/>
        </w:rPr>
      </w:pPr>
      <w:r w:rsidRPr="00DC32FF">
        <w:rPr>
          <w:rFonts w:ascii="Verdana" w:hAnsi="Verdana"/>
          <w:sz w:val="16"/>
          <w:szCs w:val="16"/>
        </w:rPr>
        <w:t xml:space="preserve">© </w:t>
      </w:r>
      <w:r w:rsidR="00397845" w:rsidRPr="00DC32FF">
        <w:rPr>
          <w:rFonts w:ascii="Verdana" w:hAnsi="Verdana"/>
          <w:sz w:val="16"/>
          <w:szCs w:val="16"/>
        </w:rPr>
        <w:t>Ulrich Wunderlin</w:t>
      </w:r>
      <w:r w:rsidR="00B150DF">
        <w:rPr>
          <w:rFonts w:ascii="Verdana" w:hAnsi="Verdana"/>
          <w:sz w:val="16"/>
          <w:szCs w:val="16"/>
        </w:rPr>
        <w:t xml:space="preserve"> / Ateliersch</w:t>
      </w:r>
      <w:r w:rsidR="0059582A">
        <w:rPr>
          <w:rFonts w:ascii="Verdana" w:hAnsi="Verdana"/>
          <w:sz w:val="16"/>
          <w:szCs w:val="16"/>
        </w:rPr>
        <w:t>ule Zürich / Erstelldatum: 05.12</w:t>
      </w:r>
      <w:r w:rsidR="00B150DF">
        <w:rPr>
          <w:rFonts w:ascii="Verdana" w:hAnsi="Verdana"/>
          <w:sz w:val="16"/>
          <w:szCs w:val="16"/>
        </w:rPr>
        <w:t>.2015</w:t>
      </w:r>
    </w:p>
    <w:p w:rsidR="0024642C" w:rsidRPr="006012A7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6012A7" w:rsidSect="00015609">
      <w:headerReference w:type="default" r:id="rId14"/>
      <w:footerReference w:type="default" r:id="rId15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280A" w:rsidRDefault="0022280A" w:rsidP="00015609">
      <w:r>
        <w:separator/>
      </w:r>
    </w:p>
  </w:endnote>
  <w:endnote w:type="continuationSeparator" w:id="0">
    <w:p w:rsidR="0022280A" w:rsidRDefault="0022280A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Pr="00382839" w:rsidRDefault="00015609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</w:t>
    </w:r>
    <w:r w:rsidR="00397845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="00382839"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015609" w:rsidRPr="00382839" w:rsidRDefault="00015609">
    <w:pPr>
      <w:pStyle w:val="Fuzeile"/>
      <w:rPr>
        <w:sz w:val="16"/>
        <w:szCs w:val="16"/>
      </w:rPr>
    </w:pPr>
  </w:p>
  <w:p w:rsidR="00015609" w:rsidRDefault="00015609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280A" w:rsidRDefault="0022280A" w:rsidP="00015609">
      <w:r>
        <w:separator/>
      </w:r>
    </w:p>
  </w:footnote>
  <w:footnote w:type="continuationSeparator" w:id="0">
    <w:p w:rsidR="0022280A" w:rsidRDefault="0022280A" w:rsidP="000156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Default="00015609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15609" w:rsidRDefault="00C93B13" w:rsidP="00015609">
    <w:pPr>
      <w:pStyle w:val="Kopfzeile"/>
      <w:tabs>
        <w:tab w:val="clear" w:pos="4536"/>
        <w:tab w:val="clear" w:pos="9072"/>
        <w:tab w:val="left" w:pos="8445"/>
      </w:tabs>
    </w:pPr>
    <w:r w:rsidRPr="00C93B13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C93B13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C93B13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015609"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48130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13AC3"/>
    <w:rsid w:val="00015609"/>
    <w:rsid w:val="0001747E"/>
    <w:rsid w:val="00032FD1"/>
    <w:rsid w:val="00047294"/>
    <w:rsid w:val="00051F72"/>
    <w:rsid w:val="00094BA1"/>
    <w:rsid w:val="000D37C8"/>
    <w:rsid w:val="001005CA"/>
    <w:rsid w:val="00112DC4"/>
    <w:rsid w:val="00133075"/>
    <w:rsid w:val="00142B91"/>
    <w:rsid w:val="001653C7"/>
    <w:rsid w:val="00173ECE"/>
    <w:rsid w:val="001A6020"/>
    <w:rsid w:val="001C32D5"/>
    <w:rsid w:val="001E1C19"/>
    <w:rsid w:val="001E2122"/>
    <w:rsid w:val="001E53A7"/>
    <w:rsid w:val="001F0F23"/>
    <w:rsid w:val="00221ED2"/>
    <w:rsid w:val="0022280A"/>
    <w:rsid w:val="002328B6"/>
    <w:rsid w:val="0024642C"/>
    <w:rsid w:val="00256286"/>
    <w:rsid w:val="00260D73"/>
    <w:rsid w:val="002E3A90"/>
    <w:rsid w:val="002E3B1E"/>
    <w:rsid w:val="003372CF"/>
    <w:rsid w:val="00350993"/>
    <w:rsid w:val="00363754"/>
    <w:rsid w:val="00366065"/>
    <w:rsid w:val="00382839"/>
    <w:rsid w:val="00394555"/>
    <w:rsid w:val="00397845"/>
    <w:rsid w:val="003A3231"/>
    <w:rsid w:val="003A3BDB"/>
    <w:rsid w:val="003C6E9E"/>
    <w:rsid w:val="003D1449"/>
    <w:rsid w:val="0041466B"/>
    <w:rsid w:val="004420D1"/>
    <w:rsid w:val="00443BF4"/>
    <w:rsid w:val="004514FE"/>
    <w:rsid w:val="00456B7F"/>
    <w:rsid w:val="0046211C"/>
    <w:rsid w:val="00467D3E"/>
    <w:rsid w:val="0048175C"/>
    <w:rsid w:val="00491344"/>
    <w:rsid w:val="004A0699"/>
    <w:rsid w:val="004B4FF4"/>
    <w:rsid w:val="00523D26"/>
    <w:rsid w:val="005643F9"/>
    <w:rsid w:val="005759A4"/>
    <w:rsid w:val="0058132F"/>
    <w:rsid w:val="0059582A"/>
    <w:rsid w:val="005A207F"/>
    <w:rsid w:val="005A4729"/>
    <w:rsid w:val="005D6F55"/>
    <w:rsid w:val="005D7583"/>
    <w:rsid w:val="005E2480"/>
    <w:rsid w:val="006012A7"/>
    <w:rsid w:val="006133D7"/>
    <w:rsid w:val="006235DF"/>
    <w:rsid w:val="00624D80"/>
    <w:rsid w:val="006263D1"/>
    <w:rsid w:val="00655BBC"/>
    <w:rsid w:val="00681614"/>
    <w:rsid w:val="006A13B3"/>
    <w:rsid w:val="006B4000"/>
    <w:rsid w:val="006E514C"/>
    <w:rsid w:val="006F371F"/>
    <w:rsid w:val="006F5584"/>
    <w:rsid w:val="0070507A"/>
    <w:rsid w:val="0071582C"/>
    <w:rsid w:val="00720304"/>
    <w:rsid w:val="007423E0"/>
    <w:rsid w:val="00751ABE"/>
    <w:rsid w:val="00765A51"/>
    <w:rsid w:val="00765C0E"/>
    <w:rsid w:val="0078017E"/>
    <w:rsid w:val="007859D3"/>
    <w:rsid w:val="00795230"/>
    <w:rsid w:val="007A0387"/>
    <w:rsid w:val="007B7972"/>
    <w:rsid w:val="007D2515"/>
    <w:rsid w:val="007D295C"/>
    <w:rsid w:val="007F5E68"/>
    <w:rsid w:val="0080352E"/>
    <w:rsid w:val="00806A16"/>
    <w:rsid w:val="00812A15"/>
    <w:rsid w:val="00816966"/>
    <w:rsid w:val="008343F4"/>
    <w:rsid w:val="0085786A"/>
    <w:rsid w:val="00875E4E"/>
    <w:rsid w:val="008830AE"/>
    <w:rsid w:val="008B247D"/>
    <w:rsid w:val="008C4A27"/>
    <w:rsid w:val="008C595D"/>
    <w:rsid w:val="008C7699"/>
    <w:rsid w:val="008D16D1"/>
    <w:rsid w:val="008F4F72"/>
    <w:rsid w:val="00907BD8"/>
    <w:rsid w:val="009253B0"/>
    <w:rsid w:val="009550B8"/>
    <w:rsid w:val="00962356"/>
    <w:rsid w:val="00964841"/>
    <w:rsid w:val="0097293F"/>
    <w:rsid w:val="00993BD6"/>
    <w:rsid w:val="009B4CC7"/>
    <w:rsid w:val="009C7CC5"/>
    <w:rsid w:val="009D57AA"/>
    <w:rsid w:val="009D5943"/>
    <w:rsid w:val="009D6827"/>
    <w:rsid w:val="009E5122"/>
    <w:rsid w:val="009F52EC"/>
    <w:rsid w:val="00A0420A"/>
    <w:rsid w:val="00A1039B"/>
    <w:rsid w:val="00A1642E"/>
    <w:rsid w:val="00A33993"/>
    <w:rsid w:val="00A451E5"/>
    <w:rsid w:val="00A505D4"/>
    <w:rsid w:val="00A6055C"/>
    <w:rsid w:val="00A70890"/>
    <w:rsid w:val="00A77634"/>
    <w:rsid w:val="00A8046D"/>
    <w:rsid w:val="00A91936"/>
    <w:rsid w:val="00AB19A3"/>
    <w:rsid w:val="00AC37A7"/>
    <w:rsid w:val="00AC60B9"/>
    <w:rsid w:val="00AE4E6E"/>
    <w:rsid w:val="00B03BAF"/>
    <w:rsid w:val="00B03E55"/>
    <w:rsid w:val="00B11E40"/>
    <w:rsid w:val="00B150DF"/>
    <w:rsid w:val="00B1711B"/>
    <w:rsid w:val="00B308B5"/>
    <w:rsid w:val="00B61890"/>
    <w:rsid w:val="00B65545"/>
    <w:rsid w:val="00B83007"/>
    <w:rsid w:val="00C037DB"/>
    <w:rsid w:val="00C676B2"/>
    <w:rsid w:val="00C93395"/>
    <w:rsid w:val="00C93B13"/>
    <w:rsid w:val="00CB37B4"/>
    <w:rsid w:val="00CC2C00"/>
    <w:rsid w:val="00CC5350"/>
    <w:rsid w:val="00CF4E87"/>
    <w:rsid w:val="00D12FDC"/>
    <w:rsid w:val="00D20C5C"/>
    <w:rsid w:val="00D235EF"/>
    <w:rsid w:val="00D27A61"/>
    <w:rsid w:val="00D566D8"/>
    <w:rsid w:val="00D65C9C"/>
    <w:rsid w:val="00D8525E"/>
    <w:rsid w:val="00DA05BF"/>
    <w:rsid w:val="00DA0844"/>
    <w:rsid w:val="00DC32FF"/>
    <w:rsid w:val="00DD3B60"/>
    <w:rsid w:val="00DD3E6F"/>
    <w:rsid w:val="00DE7AF4"/>
    <w:rsid w:val="00DF14D9"/>
    <w:rsid w:val="00E036A9"/>
    <w:rsid w:val="00E22334"/>
    <w:rsid w:val="00E23B7A"/>
    <w:rsid w:val="00E541C2"/>
    <w:rsid w:val="00EA5663"/>
    <w:rsid w:val="00EA79C0"/>
    <w:rsid w:val="00EC11B3"/>
    <w:rsid w:val="00F068ED"/>
    <w:rsid w:val="00F122A5"/>
    <w:rsid w:val="00F30D44"/>
    <w:rsid w:val="00F36641"/>
    <w:rsid w:val="00F81050"/>
    <w:rsid w:val="00FF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813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69987D-6726-4F9E-AF2B-E6A21BEA03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641</Words>
  <Characters>4041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Lehrmittelwerkstatt Bio/Che</Company>
  <LinksUpToDate>false</LinksUpToDate>
  <CharactersWithSpaces>4673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</dc:creator>
  <cp:lastModifiedBy>Ulrich</cp:lastModifiedBy>
  <cp:revision>2</cp:revision>
  <cp:lastPrinted>2013-12-03T11:51:00Z</cp:lastPrinted>
  <dcterms:created xsi:type="dcterms:W3CDTF">2015-12-20T10:26:00Z</dcterms:created>
  <dcterms:modified xsi:type="dcterms:W3CDTF">2015-12-20T10:26:00Z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