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FB352C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C575A6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92CD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9233C">
        <w:rPr>
          <w:rFonts w:ascii="Verdana" w:hAnsi="Verdana"/>
          <w:b/>
        </w:rPr>
        <w:t xml:space="preserve">Biogene Amine - Modellexperiment </w:t>
      </w:r>
      <w:r w:rsidR="00FB352C">
        <w:rPr>
          <w:rFonts w:ascii="Verdana" w:hAnsi="Verdana"/>
          <w:b/>
        </w:rPr>
        <w:t>(</w:t>
      </w:r>
      <w:r w:rsidR="00F9233C">
        <w:rPr>
          <w:rFonts w:ascii="Verdana" w:hAnsi="Verdana"/>
          <w:b/>
        </w:rPr>
        <w:t>5.3</w:t>
      </w:r>
      <w:r w:rsidR="00FB352C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276F4B">
        <w:rPr>
          <w:rFonts w:ascii="Verdana" w:hAnsi="Verdana"/>
          <w:b/>
        </w:rPr>
        <w:t>1</w:t>
      </w:r>
      <w:r w:rsidR="00F9233C">
        <w:rPr>
          <w:rFonts w:ascii="Verdana" w:hAnsi="Verdana"/>
          <w:b/>
        </w:rPr>
        <w:t>92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92CD7">
      <w:pPr>
        <w:rPr>
          <w:rFonts w:ascii="Arial" w:hAnsi="Arial"/>
          <w:sz w:val="24"/>
        </w:rPr>
      </w:pPr>
      <w:r w:rsidRPr="00692CD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6F3DA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92CD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92CD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F363AE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500FC5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500FC5">
        <w:rPr>
          <w:rFonts w:ascii="Verdana" w:hAnsi="Verdana"/>
        </w:rPr>
        <w:t xml:space="preserve">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701"/>
        <w:gridCol w:w="850"/>
        <w:gridCol w:w="1985"/>
        <w:gridCol w:w="1076"/>
      </w:tblGrid>
      <w:tr w:rsidR="00A1039B" w:rsidTr="008E7E86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7D0802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F9233C" w:rsidRPr="000356D8" w:rsidTr="00F9233C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F9233C" w:rsidRPr="000356D8" w:rsidRDefault="00F9233C" w:rsidP="008900A9">
            <w:pPr>
              <w:rPr>
                <w:rFonts w:ascii="Verdana" w:hAnsi="Verdana"/>
                <w:b w:val="0"/>
              </w:rPr>
            </w:pPr>
            <w:r w:rsidRPr="000356D8">
              <w:rPr>
                <w:rFonts w:ascii="Verdana" w:hAnsi="Verdana"/>
                <w:b w:val="0"/>
              </w:rPr>
              <w:t>Soda</w:t>
            </w:r>
          </w:p>
          <w:p w:rsidR="00F9233C" w:rsidRPr="0008338D" w:rsidRDefault="00F9233C" w:rsidP="008900A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8338D">
              <w:rPr>
                <w:rFonts w:ascii="Verdana" w:hAnsi="Verdana"/>
                <w:b w:val="0"/>
                <w:sz w:val="18"/>
                <w:szCs w:val="18"/>
              </w:rPr>
              <w:t>(Natriumcabonat-</w:t>
            </w:r>
          </w:p>
          <w:p w:rsidR="00F9233C" w:rsidRPr="000356D8" w:rsidRDefault="00F9233C" w:rsidP="008900A9">
            <w:pPr>
              <w:rPr>
                <w:rFonts w:ascii="Verdana" w:hAnsi="Verdana"/>
                <w:b w:val="0"/>
              </w:rPr>
            </w:pPr>
            <w:r w:rsidRPr="0008338D">
              <w:rPr>
                <w:rFonts w:ascii="Verdana" w:hAnsi="Verdana"/>
                <w:b w:val="0"/>
                <w:sz w:val="18"/>
                <w:szCs w:val="18"/>
              </w:rPr>
              <w:t>Decahydrat)</w:t>
            </w:r>
          </w:p>
        </w:tc>
        <w:tc>
          <w:tcPr>
            <w:tcW w:w="1276" w:type="dxa"/>
          </w:tcPr>
          <w:p w:rsidR="00F9233C" w:rsidRPr="000356D8" w:rsidRDefault="00F9233C" w:rsidP="008900A9">
            <w:pPr>
              <w:cnfStyle w:val="0000001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F9233C" w:rsidRPr="000356D8" w:rsidRDefault="00F9233C" w:rsidP="008900A9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margin">
                    <wp:posOffset>299085</wp:posOffset>
                  </wp:positionH>
                  <wp:positionV relativeFrom="margin">
                    <wp:posOffset>85090</wp:posOffset>
                  </wp:positionV>
                  <wp:extent cx="321310" cy="323850"/>
                  <wp:effectExtent l="19050" t="0" r="2540" b="0"/>
                  <wp:wrapNone/>
                  <wp:docPr id="5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9233C" w:rsidRPr="000356D8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850" w:type="dxa"/>
          </w:tcPr>
          <w:p w:rsidR="00F9233C" w:rsidRPr="000356D8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F9233C" w:rsidRPr="000356D8" w:rsidRDefault="00C575A6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</w:t>
            </w:r>
            <w:r w:rsidR="00F9233C">
              <w:rPr>
                <w:rFonts w:ascii="Verdana" w:hAnsi="Verdana"/>
                <w:sz w:val="16"/>
                <w:szCs w:val="16"/>
              </w:rPr>
              <w:t>0 P305+351+338</w:t>
            </w:r>
          </w:p>
        </w:tc>
        <w:tc>
          <w:tcPr>
            <w:tcW w:w="1076" w:type="dxa"/>
          </w:tcPr>
          <w:p w:rsidR="00F9233C" w:rsidRPr="000356D8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F9233C" w:rsidRPr="00F9233C" w:rsidTr="00F9233C">
        <w:trPr>
          <w:trHeight w:val="794"/>
        </w:trPr>
        <w:tc>
          <w:tcPr>
            <w:cnfStyle w:val="001000000000"/>
            <w:tcW w:w="2093" w:type="dxa"/>
          </w:tcPr>
          <w:p w:rsidR="00F9233C" w:rsidRDefault="00F9233C" w:rsidP="008900A9">
            <w:pPr>
              <w:rPr>
                <w:rFonts w:ascii="Verdana" w:hAnsi="Verdana"/>
                <w:b w:val="0"/>
              </w:rPr>
            </w:pPr>
            <w:r w:rsidRPr="00F9233C">
              <w:rPr>
                <w:rFonts w:ascii="Verdana" w:hAnsi="Verdana"/>
                <w:b w:val="0"/>
              </w:rPr>
              <w:t>Diaminopentan</w:t>
            </w:r>
          </w:p>
          <w:p w:rsidR="00F9233C" w:rsidRPr="0008338D" w:rsidRDefault="00F9233C" w:rsidP="008900A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8338D">
              <w:rPr>
                <w:rFonts w:ascii="Verdana" w:hAnsi="Verdana"/>
                <w:b w:val="0"/>
                <w:sz w:val="18"/>
                <w:szCs w:val="18"/>
              </w:rPr>
              <w:t>(Cadaverin, Reaktionsprodukt, u.a.)</w:t>
            </w:r>
          </w:p>
        </w:tc>
        <w:tc>
          <w:tcPr>
            <w:tcW w:w="1276" w:type="dxa"/>
          </w:tcPr>
          <w:p w:rsidR="00F9233C" w:rsidRPr="00F9233C" w:rsidRDefault="00F9233C" w:rsidP="008900A9">
            <w:pPr>
              <w:cnfStyle w:val="000000000000"/>
              <w:rPr>
                <w:rFonts w:ascii="Verdana" w:hAnsi="Verdana"/>
                <w:color w:val="7030A0"/>
              </w:rPr>
            </w:pPr>
            <w:r w:rsidRPr="009814D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F9233C" w:rsidRPr="00F9233C" w:rsidRDefault="00F9233C" w:rsidP="008900A9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margin">
                    <wp:posOffset>318135</wp:posOffset>
                  </wp:positionH>
                  <wp:positionV relativeFrom="margin">
                    <wp:posOffset>98425</wp:posOffset>
                  </wp:positionV>
                  <wp:extent cx="321310" cy="323850"/>
                  <wp:effectExtent l="19050" t="0" r="254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9233C" w:rsidRPr="00F9233C" w:rsidRDefault="00F9233C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44EB3"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850" w:type="dxa"/>
          </w:tcPr>
          <w:p w:rsidR="00F9233C" w:rsidRPr="00F9233C" w:rsidRDefault="00F9233C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F9233C" w:rsidRPr="00F9233C" w:rsidRDefault="00F9233C" w:rsidP="00F923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44EB3">
              <w:rPr>
                <w:rFonts w:ascii="Verdana" w:hAnsi="Verdana"/>
                <w:sz w:val="16"/>
                <w:szCs w:val="16"/>
              </w:rPr>
              <w:t>P280</w:t>
            </w:r>
          </w:p>
          <w:p w:rsidR="00F9233C" w:rsidRPr="00F9233C" w:rsidRDefault="00F9233C" w:rsidP="00F9233C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E44EB3">
              <w:rPr>
                <w:rFonts w:ascii="Verdana" w:hAnsi="Verdana"/>
                <w:sz w:val="16"/>
                <w:szCs w:val="16"/>
              </w:rPr>
              <w:t>P305+P351+P338</w:t>
            </w:r>
          </w:p>
          <w:p w:rsidR="00F9233C" w:rsidRDefault="00F9233C" w:rsidP="00F9233C">
            <w:pPr>
              <w:cnfStyle w:val="000000000000"/>
            </w:pPr>
            <w:r w:rsidRPr="00E44EB3">
              <w:rPr>
                <w:rFonts w:ascii="Verdana" w:hAnsi="Verdana"/>
                <w:sz w:val="16"/>
                <w:szCs w:val="16"/>
              </w:rPr>
              <w:t>P310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  <w:p w:rsidR="00F9233C" w:rsidRPr="00F9233C" w:rsidRDefault="00F9233C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6" w:type="dxa"/>
          </w:tcPr>
          <w:p w:rsidR="00F9233C" w:rsidRPr="00F9233C" w:rsidRDefault="00F9233C" w:rsidP="008900A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F9233C" w:rsidRPr="00AC60B9" w:rsidTr="00F9233C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F9233C" w:rsidRDefault="00F9233C" w:rsidP="008900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F9233C" w:rsidRPr="0008338D" w:rsidRDefault="00F9233C" w:rsidP="008900A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08338D">
              <w:rPr>
                <w:rFonts w:ascii="Verdana" w:hAnsi="Verdana"/>
                <w:b w:val="0"/>
                <w:sz w:val="18"/>
                <w:szCs w:val="18"/>
              </w:rPr>
              <w:t>(Calciumhydroxid-</w:t>
            </w:r>
          </w:p>
          <w:p w:rsidR="00F9233C" w:rsidRPr="00AC60B9" w:rsidRDefault="00F9233C" w:rsidP="008900A9">
            <w:pPr>
              <w:rPr>
                <w:rFonts w:ascii="Verdana" w:hAnsi="Verdana"/>
                <w:b w:val="0"/>
              </w:rPr>
            </w:pPr>
            <w:r w:rsidRPr="0008338D">
              <w:rPr>
                <w:rFonts w:ascii="Verdana" w:hAnsi="Verdana"/>
                <w:b w:val="0"/>
                <w:sz w:val="18"/>
                <w:szCs w:val="18"/>
              </w:rPr>
              <w:t>Lösung (gesättigt)</w:t>
            </w:r>
          </w:p>
        </w:tc>
        <w:tc>
          <w:tcPr>
            <w:tcW w:w="1276" w:type="dxa"/>
          </w:tcPr>
          <w:p w:rsidR="00F9233C" w:rsidRPr="006C69FB" w:rsidRDefault="00F9233C" w:rsidP="008900A9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F9233C" w:rsidRPr="00AC60B9" w:rsidRDefault="00F9233C" w:rsidP="008900A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margin">
                    <wp:posOffset>423545</wp:posOffset>
                  </wp:positionH>
                  <wp:positionV relativeFrom="margin">
                    <wp:posOffset>62865</wp:posOffset>
                  </wp:positionV>
                  <wp:extent cx="321310" cy="323850"/>
                  <wp:effectExtent l="19050" t="0" r="2540" b="0"/>
                  <wp:wrapNone/>
                  <wp:docPr id="2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margin">
                    <wp:posOffset>102235</wp:posOffset>
                  </wp:positionH>
                  <wp:positionV relativeFrom="margin">
                    <wp:posOffset>62865</wp:posOffset>
                  </wp:positionV>
                  <wp:extent cx="321310" cy="323850"/>
                  <wp:effectExtent l="19050" t="0" r="2540" b="0"/>
                  <wp:wrapNone/>
                  <wp:docPr id="2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9233C" w:rsidRPr="00AC60B9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850" w:type="dxa"/>
          </w:tcPr>
          <w:p w:rsidR="00F9233C" w:rsidRPr="00AC60B9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985" w:type="dxa"/>
          </w:tcPr>
          <w:p w:rsidR="00F9233C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P261</w:t>
            </w:r>
            <w:r w:rsidR="00FB352C">
              <w:rPr>
                <w:rFonts w:ascii="Verdana" w:hAnsi="Verdana"/>
                <w:sz w:val="16"/>
                <w:szCs w:val="16"/>
              </w:rPr>
              <w:t>_s</w:t>
            </w:r>
          </w:p>
          <w:p w:rsidR="00F9233C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F9233C" w:rsidRPr="00AC60B9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</w:t>
            </w:r>
            <w:r w:rsidR="00FB352C">
              <w:rPr>
                <w:rFonts w:ascii="Verdana" w:hAnsi="Verdana"/>
                <w:sz w:val="16"/>
                <w:szCs w:val="16"/>
              </w:rPr>
              <w:t xml:space="preserve">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2"/>
            </w:r>
          </w:p>
        </w:tc>
        <w:tc>
          <w:tcPr>
            <w:tcW w:w="1076" w:type="dxa"/>
          </w:tcPr>
          <w:p w:rsidR="00F9233C" w:rsidRPr="00AC60B9" w:rsidRDefault="00F9233C" w:rsidP="008900A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C63CB2" w:rsidRPr="00C63CB2">
        <w:rPr>
          <w:rFonts w:ascii="Verdana" w:hAnsi="Verdana"/>
          <w:noProof/>
          <w:sz w:val="16"/>
          <w:szCs w:val="16"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F9233C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Teichschlamm (anoxisch)</w:t>
            </w:r>
          </w:p>
        </w:tc>
      </w:tr>
      <w:tr w:rsidR="002622CE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2622CE" w:rsidRDefault="00F9233C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Magermilchpulver</w:t>
            </w:r>
          </w:p>
        </w:tc>
      </w:tr>
      <w:tr w:rsidR="00F363AE" w:rsidTr="00004282">
        <w:trPr>
          <w:trHeight w:val="454"/>
        </w:trPr>
        <w:tc>
          <w:tcPr>
            <w:cnfStyle w:val="001000000000"/>
            <w:tcW w:w="10606" w:type="dxa"/>
          </w:tcPr>
          <w:p w:rsidR="00F363AE" w:rsidRDefault="00F363AE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F9233C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F9233C" w:rsidRDefault="00F9233C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Phosphatpuffer:   </w:t>
            </w:r>
          </w:p>
          <w:p w:rsidR="00F9233C" w:rsidRDefault="00F9233C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13,6</w:t>
            </w:r>
            <w:r w:rsidR="0008338D"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</w:rPr>
              <w:t>g Kaliumdihydrogenphosphat, 17,4</w:t>
            </w:r>
            <w:r w:rsidR="0008338D"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</w:rPr>
              <w:t>g Kaliumhydrogenphosphat, 4</w:t>
            </w:r>
            <w:r w:rsidR="0008338D"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</w:rPr>
              <w:t>g Natriumcarbonat, 4</w:t>
            </w:r>
            <w:r w:rsidR="0008338D">
              <w:rPr>
                <w:rFonts w:ascii="Verdana" w:hAnsi="Verdana"/>
                <w:b w:val="0"/>
              </w:rPr>
              <w:t xml:space="preserve"> </w:t>
            </w:r>
            <w:r>
              <w:rPr>
                <w:rFonts w:ascii="Verdana" w:hAnsi="Verdana"/>
                <w:b w:val="0"/>
              </w:rPr>
              <w:t>g Natriumhydrogenphosphat in 1l demin. Wasser</w:t>
            </w:r>
          </w:p>
        </w:tc>
      </w:tr>
    </w:tbl>
    <w:p w:rsidR="00B12F75" w:rsidRDefault="00B12F75">
      <w:pPr>
        <w:rPr>
          <w:rFonts w:ascii="Verdana" w:hAnsi="Verdana"/>
          <w:b/>
        </w:rPr>
      </w:pPr>
    </w:p>
    <w:p w:rsidR="00140752" w:rsidRDefault="0014075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B12F75" w:rsidRDefault="00B12F75" w:rsidP="00B12F75">
      <w:pPr>
        <w:tabs>
          <w:tab w:val="left" w:pos="0"/>
        </w:tabs>
        <w:jc w:val="both"/>
        <w:rPr>
          <w:rFonts w:ascii="Verdana" w:hAnsi="Verdana" w:cs="Shruti"/>
          <w:i/>
        </w:rPr>
      </w:pPr>
    </w:p>
    <w:p w:rsidR="00F9233C" w:rsidRPr="006A3F36" w:rsidRDefault="00F9233C" w:rsidP="00F9233C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>Als Modellexperiment zu dieser wesentlichen Stoffklasse dient ein ganz einfacher Ansatz. In zwei 250 ml Schlifferlenmeyerkolben wird je etwa bis zur 50 ml Markierung Magermilchpulver gegeben. In den Erlenmeyerkolben 1 kommt dann bis zur 100 ml Markierung Wasser, das Magermilchpulver in Erlenmeyerkolben 2 wird bis zur 100 ml Markierung mit der P</w:t>
      </w:r>
      <w:r>
        <w:rPr>
          <w:rFonts w:ascii="Verdana" w:hAnsi="Verdana" w:cs="Shruti"/>
          <w:i/>
          <w:lang w:val="de-CH"/>
        </w:rPr>
        <w:t>hosphatp</w:t>
      </w:r>
      <w:r w:rsidRPr="006A3F36">
        <w:rPr>
          <w:rFonts w:ascii="Verdana" w:hAnsi="Verdana" w:cs="Shruti"/>
          <w:i/>
          <w:lang w:val="de-CH"/>
        </w:rPr>
        <w:t>ufferlösung versetzt. Beide Ansätze werden dan</w:t>
      </w:r>
      <w:r>
        <w:rPr>
          <w:rFonts w:ascii="Verdana" w:hAnsi="Verdana" w:cs="Shruti"/>
          <w:i/>
          <w:lang w:val="de-CH"/>
        </w:rPr>
        <w:t xml:space="preserve">n mit je einem </w:t>
      </w:r>
      <w:r w:rsidRPr="006A3F36">
        <w:rPr>
          <w:rFonts w:ascii="Verdana" w:hAnsi="Verdana" w:cs="Shruti"/>
          <w:i/>
          <w:lang w:val="de-CH"/>
        </w:rPr>
        <w:t xml:space="preserve">Teelöffel Teichschlamm geimpft. Anschliessend verschliesst man die </w:t>
      </w:r>
      <w:r w:rsidRPr="006A3F36">
        <w:rPr>
          <w:rFonts w:ascii="Verdana" w:hAnsi="Verdana" w:cs="Shruti"/>
          <w:i/>
          <w:lang w:val="de-CH"/>
        </w:rPr>
        <w:lastRenderedPageBreak/>
        <w:t xml:space="preserve">Kolben mit einem Schliffventil oder einem Gärröhrchen. An das Schliffventil schliesst man eine mit Kalklauge gefüllten Gaswaschflasche an oder man füllt das Gärröhrchen wird mit Kalklauge. </w:t>
      </w:r>
    </w:p>
    <w:p w:rsidR="00F9233C" w:rsidRPr="006A3F36" w:rsidRDefault="00F9233C" w:rsidP="00F9233C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>Diese Ansätze kommen dann für min. 72 h in ein Wasserbad, das auf etwa 30 - 37</w:t>
      </w:r>
      <w:r w:rsidRPr="006A3F36">
        <w:rPr>
          <w:rFonts w:ascii="Verdana" w:hAnsi="Verdana" w:cs="Shruti"/>
          <w:i/>
          <w:lang w:val="de-CH"/>
        </w:rPr>
        <w:sym w:font="Symbol" w:char="F0B0"/>
      </w:r>
      <w:r w:rsidRPr="006A3F36">
        <w:rPr>
          <w:rFonts w:ascii="Verdana" w:hAnsi="Verdana" w:cs="Shruti"/>
          <w:i/>
          <w:lang w:val="de-CH"/>
        </w:rPr>
        <w:t xml:space="preserve"> C temperiert eingestellt wird oder in einen Brutschrank (30 – 37 °C). </w:t>
      </w:r>
    </w:p>
    <w:p w:rsidR="00F9233C" w:rsidRDefault="00F9233C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6A3F36">
        <w:rPr>
          <w:rFonts w:ascii="Verdana" w:hAnsi="Verdana" w:cs="Shruti"/>
          <w:i/>
          <w:lang w:val="de-CH"/>
        </w:rPr>
        <w:t xml:space="preserve">Nach dem Ablauf dieses Versuches können die entstandenen Substanzen deutlich gerochen werden. </w:t>
      </w:r>
    </w:p>
    <w:p w:rsidR="00F9233C" w:rsidRPr="00F9233C" w:rsidRDefault="00F9233C" w:rsidP="00B12F75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</w:p>
    <w:p w:rsidR="00F9233C" w:rsidRDefault="00F9233C" w:rsidP="00B12F75">
      <w:pPr>
        <w:tabs>
          <w:tab w:val="left" w:pos="0"/>
        </w:tabs>
        <w:jc w:val="both"/>
        <w:rPr>
          <w:rFonts w:ascii="Verdana" w:hAnsi="Verdana" w:cs="Shruti"/>
          <w:i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A410AC" w:rsidRDefault="00A410AC" w:rsidP="004B2CBE">
      <w:pPr>
        <w:rPr>
          <w:rFonts w:ascii="Verdana" w:hAnsi="Verdana" w:cs="Shruti"/>
          <w:i/>
        </w:rPr>
      </w:pPr>
    </w:p>
    <w:p w:rsidR="007922FF" w:rsidRDefault="00F9233C" w:rsidP="008C7699">
      <w:pPr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i/>
          <w:lang w:val="de-CH"/>
        </w:rPr>
        <w:t>Beim Öffnen der bebrüteten Ansätze keine Sporen entw</w:t>
      </w:r>
      <w:r w:rsidR="00990FFA">
        <w:rPr>
          <w:rFonts w:ascii="Verdana" w:hAnsi="Verdana" w:cs="Shruti"/>
          <w:i/>
          <w:lang w:val="de-CH"/>
        </w:rPr>
        <w:t>e</w:t>
      </w:r>
      <w:r>
        <w:rPr>
          <w:rFonts w:ascii="Verdana" w:hAnsi="Verdana" w:cs="Shruti"/>
          <w:i/>
          <w:lang w:val="de-CH"/>
        </w:rPr>
        <w:t>ichen lassen (Wattestopfen).</w:t>
      </w:r>
    </w:p>
    <w:p w:rsidR="00F9233C" w:rsidRDefault="00F9233C" w:rsidP="008C7699">
      <w:pPr>
        <w:rPr>
          <w:rFonts w:ascii="Verdana" w:hAnsi="Verdana"/>
          <w:b/>
        </w:rPr>
      </w:pPr>
    </w:p>
    <w:p w:rsidR="00F9233C" w:rsidRDefault="00F9233C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4B2CBE" w:rsidRDefault="00F9233C">
      <w:pPr>
        <w:rPr>
          <w:rFonts w:ascii="Verdana" w:hAnsi="Verdana"/>
          <w:b/>
        </w:rPr>
      </w:pPr>
      <w:r>
        <w:rPr>
          <w:rFonts w:ascii="Verdana" w:hAnsi="Verdana" w:cs="Shruti"/>
          <w:i/>
        </w:rPr>
        <w:t>Ansätze filtrieren, Filtrat neutralisieren und über das Abwasser entsorgen, Rückstände autoklavieren und dann über den Hausmüll entsorgen.</w:t>
      </w:r>
    </w:p>
    <w:p w:rsidR="00B12F75" w:rsidRDefault="00B12F75">
      <w:pPr>
        <w:rPr>
          <w:rFonts w:ascii="Verdana" w:hAnsi="Verdana"/>
          <w:b/>
        </w:rPr>
      </w:pPr>
    </w:p>
    <w:p w:rsidR="008F2239" w:rsidRDefault="008F223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9175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9233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D2D3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76F4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ED2D32" w:rsidRDefault="007D080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ED2D32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F9233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500FC5" w:rsidRDefault="00F9233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990600</wp:posOffset>
            </wp:positionH>
            <wp:positionV relativeFrom="margin">
              <wp:posOffset>5629275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D32" w:rsidRDefault="00276F4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</w:t>
      </w:r>
      <w:r w:rsidR="00030614">
        <w:rPr>
          <w:rFonts w:ascii="Verdana" w:hAnsi="Verdana"/>
          <w:i/>
        </w:rPr>
        <w:t>Schutzbrille</w:t>
      </w:r>
      <w:r w:rsidR="00ED2D32">
        <w:rPr>
          <w:rFonts w:ascii="Verdana" w:hAnsi="Verdana"/>
          <w:i/>
        </w:rPr>
        <w:t xml:space="preserve">  </w:t>
      </w:r>
      <w:r w:rsidR="00B12F75">
        <w:rPr>
          <w:rFonts w:ascii="Verdana" w:hAnsi="Verdana"/>
          <w:i/>
        </w:rPr>
        <w:t xml:space="preserve">       </w:t>
      </w:r>
      <w:r w:rsidR="00F9233C">
        <w:rPr>
          <w:rFonts w:ascii="Verdana" w:hAnsi="Verdana"/>
          <w:i/>
        </w:rPr>
        <w:t xml:space="preserve">             </w:t>
      </w:r>
      <w:r w:rsidR="002673FD">
        <w:rPr>
          <w:rFonts w:ascii="Verdana" w:hAnsi="Verdana"/>
          <w:i/>
        </w:rPr>
        <w:t xml:space="preserve">            </w:t>
      </w:r>
      <w:r w:rsidR="00ED2D32">
        <w:rPr>
          <w:rFonts w:ascii="Verdana" w:hAnsi="Verdana"/>
          <w:i/>
        </w:rPr>
        <w:t xml:space="preserve">          </w:t>
      </w:r>
    </w:p>
    <w:p w:rsidR="008F2239" w:rsidRDefault="008F2239">
      <w:pPr>
        <w:rPr>
          <w:rFonts w:ascii="Verdana" w:hAnsi="Verdana"/>
          <w:i/>
        </w:rPr>
      </w:pPr>
    </w:p>
    <w:p w:rsidR="00ED2D32" w:rsidRDefault="00ED2D32">
      <w:pPr>
        <w:rPr>
          <w:rFonts w:ascii="Verdana" w:hAnsi="Verdana"/>
          <w:i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B12F75" w:rsidRDefault="00F9233C" w:rsidP="00B12F75">
      <w:pPr>
        <w:rPr>
          <w:rFonts w:ascii="Verdana" w:hAnsi="Verdana"/>
          <w:i/>
        </w:rPr>
      </w:pPr>
      <w:r>
        <w:rPr>
          <w:rFonts w:ascii="Verdana" w:hAnsi="Verdana"/>
          <w:i/>
        </w:rPr>
        <w:t>Experiment mit Stoffen aus dem Alltag.</w:t>
      </w:r>
    </w:p>
    <w:p w:rsidR="00095758" w:rsidRDefault="00095758" w:rsidP="00030614">
      <w:pPr>
        <w:rPr>
          <w:rFonts w:ascii="Verdana" w:hAnsi="Verdana"/>
          <w:i/>
        </w:rPr>
      </w:pPr>
    </w:p>
    <w:p w:rsidR="00095758" w:rsidRPr="00A33993" w:rsidRDefault="00095758" w:rsidP="00030614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B352C" w:rsidRPr="00FB352C" w:rsidRDefault="00FB352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FB352C" w:rsidRDefault="00FB352C">
      <w:pPr>
        <w:rPr>
          <w:rFonts w:ascii="Arial" w:hAnsi="Arial"/>
        </w:rPr>
      </w:pPr>
    </w:p>
    <w:p w:rsidR="00FB352C" w:rsidRDefault="00FB352C">
      <w:pPr>
        <w:rPr>
          <w:rFonts w:ascii="Arial" w:hAnsi="Arial"/>
        </w:rPr>
      </w:pPr>
    </w:p>
    <w:p w:rsidR="00F9233C" w:rsidRP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E44EB3">
        <w:rPr>
          <w:rFonts w:ascii="Verdana" w:hAnsi="Verdana"/>
          <w:sz w:val="16"/>
          <w:szCs w:val="16"/>
        </w:rPr>
        <w:t>H314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H315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 xml:space="preserve">H318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H319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F9233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H335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F9233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P261_s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Einatmen </w:t>
      </w:r>
      <w:r>
        <w:rPr>
          <w:rFonts w:ascii="Verdana" w:hAnsi="Verdana"/>
          <w:sz w:val="16"/>
          <w:szCs w:val="16"/>
          <w:lang w:eastAsia="zh-CN"/>
        </w:rPr>
        <w:t>von Staub/Rauch/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P280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585E3D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P310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P405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FB352C" w:rsidRDefault="00FB352C" w:rsidP="00FB352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Arial" w:hAnsi="Arial"/>
        </w:rPr>
      </w:pPr>
      <w:r>
        <w:rPr>
          <w:rFonts w:ascii="Verdana" w:hAnsi="Verdana"/>
          <w:sz w:val="16"/>
          <w:szCs w:val="16"/>
        </w:rPr>
        <w:t>P501</w:t>
      </w:r>
      <w:r w:rsidRPr="00FB352C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Inhalt/Beh</w:t>
      </w:r>
      <w:r>
        <w:rPr>
          <w:rFonts w:ascii="Verdana" w:hAnsi="Verdana"/>
          <w:sz w:val="16"/>
          <w:szCs w:val="16"/>
          <w:lang w:eastAsia="zh-CN"/>
        </w:rPr>
        <w:t>älter nach örtlichen Vorschriften entsorgen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F9233C" w:rsidRDefault="00F9233C">
      <w:pPr>
        <w:rPr>
          <w:rFonts w:ascii="Arial" w:hAnsi="Arial"/>
        </w:rPr>
      </w:pPr>
    </w:p>
    <w:p w:rsidR="00F9233C" w:rsidRDefault="00F9233C">
      <w:pPr>
        <w:rPr>
          <w:rFonts w:ascii="Arial" w:hAnsi="Arial"/>
        </w:rPr>
      </w:pPr>
    </w:p>
    <w:p w:rsidR="00F9233C" w:rsidRDefault="00F9233C">
      <w:pPr>
        <w:rPr>
          <w:rFonts w:ascii="Arial" w:hAnsi="Arial"/>
        </w:rPr>
      </w:pPr>
    </w:p>
    <w:p w:rsidR="00F9233C" w:rsidRDefault="00F9233C">
      <w:pPr>
        <w:rPr>
          <w:rFonts w:ascii="Arial" w:hAnsi="Arial"/>
        </w:rPr>
      </w:pPr>
    </w:p>
    <w:p w:rsidR="002622CE" w:rsidRDefault="002622CE">
      <w:pPr>
        <w:rPr>
          <w:rFonts w:ascii="Arial" w:hAnsi="Arial"/>
        </w:rPr>
      </w:pPr>
    </w:p>
    <w:p w:rsidR="002622CE" w:rsidRPr="00A33993" w:rsidRDefault="002622CE">
      <w:pPr>
        <w:rPr>
          <w:rFonts w:ascii="Arial" w:hAnsi="Arial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F9233C" w:rsidRDefault="00F9233C">
      <w:pPr>
        <w:rPr>
          <w:rFonts w:ascii="Arial" w:hAnsi="Arial"/>
          <w:sz w:val="24"/>
        </w:rPr>
      </w:pPr>
    </w:p>
    <w:p w:rsidR="00FB352C" w:rsidRDefault="00FB352C">
      <w:pPr>
        <w:rPr>
          <w:rFonts w:ascii="Arial" w:hAnsi="Arial"/>
          <w:sz w:val="24"/>
        </w:rPr>
      </w:pPr>
    </w:p>
    <w:p w:rsidR="00C575A6" w:rsidRDefault="00C575A6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4B2CBE" w:rsidRDefault="004B2CBE">
      <w:pPr>
        <w:rPr>
          <w:rFonts w:ascii="Verdana" w:hAnsi="Verdana"/>
        </w:rPr>
      </w:pPr>
    </w:p>
    <w:p w:rsidR="00F9233C" w:rsidRDefault="00F9233C" w:rsidP="00C575A6">
      <w:pPr>
        <w:ind w:firstLine="708"/>
        <w:rPr>
          <w:rFonts w:ascii="Verdana" w:hAnsi="Verdana"/>
        </w:rPr>
      </w:pPr>
    </w:p>
    <w:p w:rsidR="00FB352C" w:rsidRDefault="00FB352C" w:rsidP="00C575A6">
      <w:pPr>
        <w:ind w:firstLine="708"/>
        <w:rPr>
          <w:rFonts w:ascii="Verdana" w:hAnsi="Verdana"/>
        </w:rPr>
      </w:pPr>
    </w:p>
    <w:p w:rsidR="00C575A6" w:rsidRDefault="00C575A6" w:rsidP="00C575A6">
      <w:pPr>
        <w:ind w:firstLine="708"/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4B2CBE" w:rsidRDefault="004B2CBE" w:rsidP="00030614">
      <w:pPr>
        <w:rPr>
          <w:rFonts w:ascii="Verdana" w:hAnsi="Verdana"/>
        </w:rPr>
      </w:pPr>
    </w:p>
    <w:p w:rsidR="004B2CBE" w:rsidRDefault="004B2CBE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391751" w:rsidRDefault="00391751" w:rsidP="00030614">
      <w:pPr>
        <w:rPr>
          <w:rFonts w:ascii="Verdana" w:hAnsi="Verdana"/>
        </w:rPr>
      </w:pPr>
    </w:p>
    <w:p w:rsidR="00F9233C" w:rsidRDefault="00F9233C" w:rsidP="00030614">
      <w:pPr>
        <w:rPr>
          <w:rFonts w:ascii="Verdana" w:hAnsi="Verdana"/>
        </w:rPr>
      </w:pPr>
      <w:r>
        <w:rPr>
          <w:rFonts w:ascii="Verdana" w:hAnsi="Verdana"/>
        </w:rPr>
        <w:br/>
      </w:r>
    </w:p>
    <w:p w:rsidR="00382839" w:rsidRPr="00DC32FF" w:rsidRDefault="00382839" w:rsidP="00FB352C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FB352C">
        <w:rPr>
          <w:rFonts w:ascii="Verdana" w:hAnsi="Verdana"/>
          <w:sz w:val="16"/>
          <w:szCs w:val="16"/>
        </w:rPr>
        <w:t xml:space="preserve"> / Atelierschule Zürich / Erstelldatum: 17.05.2015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EA5" w:rsidRDefault="00777EA5" w:rsidP="00015609">
      <w:r>
        <w:separator/>
      </w:r>
    </w:p>
  </w:endnote>
  <w:endnote w:type="continuationSeparator" w:id="0">
    <w:p w:rsidR="00777EA5" w:rsidRDefault="00777EA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EA5" w:rsidRDefault="00777EA5" w:rsidP="00015609">
      <w:r>
        <w:separator/>
      </w:r>
    </w:p>
  </w:footnote>
  <w:footnote w:type="continuationSeparator" w:id="0">
    <w:p w:rsidR="00777EA5" w:rsidRDefault="00777EA5" w:rsidP="00015609">
      <w:r>
        <w:continuationSeparator/>
      </w:r>
    </w:p>
  </w:footnote>
  <w:footnote w:id="1">
    <w:p w:rsidR="00F9233C" w:rsidRPr="00F9233C" w:rsidRDefault="00F9233C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F9233C">
        <w:rPr>
          <w:rStyle w:val="Funotenzeichen"/>
          <w:rFonts w:ascii="Verdana" w:hAnsi="Verdana"/>
          <w:sz w:val="16"/>
          <w:szCs w:val="16"/>
        </w:rPr>
        <w:footnoteRef/>
      </w:r>
      <w:r w:rsidRPr="00F9233C">
        <w:rPr>
          <w:rFonts w:ascii="Verdana" w:hAnsi="Verdana"/>
          <w:sz w:val="16"/>
          <w:szCs w:val="16"/>
        </w:rPr>
        <w:t xml:space="preserve"> </w:t>
      </w:r>
      <w:r w:rsidRPr="00F9233C">
        <w:rPr>
          <w:rFonts w:ascii="Verdana" w:hAnsi="Verdana"/>
          <w:sz w:val="16"/>
          <w:szCs w:val="16"/>
          <w:lang w:val="de-CH"/>
        </w:rPr>
        <w:t>Produktangabe von Sigma-Aldrich</w:t>
      </w:r>
    </w:p>
  </w:footnote>
  <w:footnote w:id="2">
    <w:p w:rsidR="00F9233C" w:rsidRPr="002602E7" w:rsidRDefault="00F9233C" w:rsidP="00F9233C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92CD7" w:rsidP="00015609">
    <w:pPr>
      <w:pStyle w:val="Kopfzeile"/>
      <w:tabs>
        <w:tab w:val="clear" w:pos="4536"/>
        <w:tab w:val="clear" w:pos="9072"/>
        <w:tab w:val="left" w:pos="8445"/>
      </w:tabs>
    </w:pPr>
    <w:r w:rsidRPr="00692CD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92CD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92CD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0614"/>
    <w:rsid w:val="00032FD1"/>
    <w:rsid w:val="000356D8"/>
    <w:rsid w:val="00047246"/>
    <w:rsid w:val="00047294"/>
    <w:rsid w:val="00051F72"/>
    <w:rsid w:val="000529D3"/>
    <w:rsid w:val="0008338D"/>
    <w:rsid w:val="0009424D"/>
    <w:rsid w:val="00094BA1"/>
    <w:rsid w:val="00095758"/>
    <w:rsid w:val="000A7020"/>
    <w:rsid w:val="000B2A41"/>
    <w:rsid w:val="000D37C8"/>
    <w:rsid w:val="001005CA"/>
    <w:rsid w:val="00112DC4"/>
    <w:rsid w:val="00140752"/>
    <w:rsid w:val="00142B91"/>
    <w:rsid w:val="001653C7"/>
    <w:rsid w:val="00171B77"/>
    <w:rsid w:val="00173A89"/>
    <w:rsid w:val="00173ECE"/>
    <w:rsid w:val="00175ABD"/>
    <w:rsid w:val="0017636A"/>
    <w:rsid w:val="001A6020"/>
    <w:rsid w:val="001B39D5"/>
    <w:rsid w:val="001C32D5"/>
    <w:rsid w:val="001E1C19"/>
    <w:rsid w:val="001E2122"/>
    <w:rsid w:val="001E53A7"/>
    <w:rsid w:val="00221ED2"/>
    <w:rsid w:val="0024642C"/>
    <w:rsid w:val="00260D73"/>
    <w:rsid w:val="002622CE"/>
    <w:rsid w:val="002673FD"/>
    <w:rsid w:val="00276F4B"/>
    <w:rsid w:val="0029437C"/>
    <w:rsid w:val="002A1885"/>
    <w:rsid w:val="002E3A90"/>
    <w:rsid w:val="002E3B1E"/>
    <w:rsid w:val="003372CF"/>
    <w:rsid w:val="00363754"/>
    <w:rsid w:val="00366065"/>
    <w:rsid w:val="00382839"/>
    <w:rsid w:val="0038374C"/>
    <w:rsid w:val="00391751"/>
    <w:rsid w:val="00397845"/>
    <w:rsid w:val="003A3231"/>
    <w:rsid w:val="003A3BDB"/>
    <w:rsid w:val="003C6E9E"/>
    <w:rsid w:val="003D1449"/>
    <w:rsid w:val="0041466B"/>
    <w:rsid w:val="0043291A"/>
    <w:rsid w:val="004420D1"/>
    <w:rsid w:val="00443BF4"/>
    <w:rsid w:val="004514FE"/>
    <w:rsid w:val="00456B7F"/>
    <w:rsid w:val="0046211C"/>
    <w:rsid w:val="00467D3E"/>
    <w:rsid w:val="00491344"/>
    <w:rsid w:val="00493691"/>
    <w:rsid w:val="004A0699"/>
    <w:rsid w:val="004B2CBE"/>
    <w:rsid w:val="004B4FF4"/>
    <w:rsid w:val="004C07E3"/>
    <w:rsid w:val="00500FC5"/>
    <w:rsid w:val="00507D3F"/>
    <w:rsid w:val="00523D26"/>
    <w:rsid w:val="0055320E"/>
    <w:rsid w:val="005643F9"/>
    <w:rsid w:val="00585E3D"/>
    <w:rsid w:val="005A207F"/>
    <w:rsid w:val="005A4729"/>
    <w:rsid w:val="005B706D"/>
    <w:rsid w:val="005E2480"/>
    <w:rsid w:val="00600577"/>
    <w:rsid w:val="006133D7"/>
    <w:rsid w:val="00623F94"/>
    <w:rsid w:val="00624D80"/>
    <w:rsid w:val="006263D1"/>
    <w:rsid w:val="00655BBC"/>
    <w:rsid w:val="00692CD7"/>
    <w:rsid w:val="006E514C"/>
    <w:rsid w:val="006F371F"/>
    <w:rsid w:val="006F3DA3"/>
    <w:rsid w:val="006F5584"/>
    <w:rsid w:val="0070507A"/>
    <w:rsid w:val="0071582C"/>
    <w:rsid w:val="007219DB"/>
    <w:rsid w:val="007423E0"/>
    <w:rsid w:val="00751ABE"/>
    <w:rsid w:val="00765A51"/>
    <w:rsid w:val="00765C0E"/>
    <w:rsid w:val="00777EA5"/>
    <w:rsid w:val="0078017E"/>
    <w:rsid w:val="007859D3"/>
    <w:rsid w:val="00790E75"/>
    <w:rsid w:val="007922FF"/>
    <w:rsid w:val="00795230"/>
    <w:rsid w:val="007B7972"/>
    <w:rsid w:val="007D0802"/>
    <w:rsid w:val="007D2515"/>
    <w:rsid w:val="007D295C"/>
    <w:rsid w:val="007D56A0"/>
    <w:rsid w:val="007F5E68"/>
    <w:rsid w:val="0080352E"/>
    <w:rsid w:val="00806A16"/>
    <w:rsid w:val="00812A15"/>
    <w:rsid w:val="008138EB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E3118"/>
    <w:rsid w:val="008E7E86"/>
    <w:rsid w:val="008F2239"/>
    <w:rsid w:val="008F4F72"/>
    <w:rsid w:val="00907BD8"/>
    <w:rsid w:val="009253B0"/>
    <w:rsid w:val="009550B8"/>
    <w:rsid w:val="00962356"/>
    <w:rsid w:val="00964841"/>
    <w:rsid w:val="0097293F"/>
    <w:rsid w:val="009814DD"/>
    <w:rsid w:val="00990FFA"/>
    <w:rsid w:val="00993BD6"/>
    <w:rsid w:val="009B4CC7"/>
    <w:rsid w:val="009C7CC5"/>
    <w:rsid w:val="009D170A"/>
    <w:rsid w:val="009D57AA"/>
    <w:rsid w:val="009D5943"/>
    <w:rsid w:val="009D6827"/>
    <w:rsid w:val="009F52EC"/>
    <w:rsid w:val="00A0420A"/>
    <w:rsid w:val="00A1039B"/>
    <w:rsid w:val="00A1642E"/>
    <w:rsid w:val="00A33993"/>
    <w:rsid w:val="00A410AC"/>
    <w:rsid w:val="00A451E5"/>
    <w:rsid w:val="00A505D4"/>
    <w:rsid w:val="00A5550E"/>
    <w:rsid w:val="00A6055C"/>
    <w:rsid w:val="00A70890"/>
    <w:rsid w:val="00A77634"/>
    <w:rsid w:val="00A77A5A"/>
    <w:rsid w:val="00A8046D"/>
    <w:rsid w:val="00A818EF"/>
    <w:rsid w:val="00A91936"/>
    <w:rsid w:val="00AC37A7"/>
    <w:rsid w:val="00AC60B9"/>
    <w:rsid w:val="00AE4E6E"/>
    <w:rsid w:val="00B03BAF"/>
    <w:rsid w:val="00B03E55"/>
    <w:rsid w:val="00B11E40"/>
    <w:rsid w:val="00B12F75"/>
    <w:rsid w:val="00B61890"/>
    <w:rsid w:val="00B65545"/>
    <w:rsid w:val="00B83007"/>
    <w:rsid w:val="00BE2270"/>
    <w:rsid w:val="00C037DB"/>
    <w:rsid w:val="00C123E5"/>
    <w:rsid w:val="00C575A6"/>
    <w:rsid w:val="00C63CB2"/>
    <w:rsid w:val="00C676B2"/>
    <w:rsid w:val="00C72A5E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91C4A"/>
    <w:rsid w:val="00D9216B"/>
    <w:rsid w:val="00DA0844"/>
    <w:rsid w:val="00DC1457"/>
    <w:rsid w:val="00DC32FF"/>
    <w:rsid w:val="00DD3B60"/>
    <w:rsid w:val="00DD3CF6"/>
    <w:rsid w:val="00DE7AF4"/>
    <w:rsid w:val="00E036A9"/>
    <w:rsid w:val="00E22334"/>
    <w:rsid w:val="00E23B7A"/>
    <w:rsid w:val="00E41FD3"/>
    <w:rsid w:val="00E541C2"/>
    <w:rsid w:val="00EA5663"/>
    <w:rsid w:val="00EA79C0"/>
    <w:rsid w:val="00EC11B3"/>
    <w:rsid w:val="00ED2D32"/>
    <w:rsid w:val="00EE3F67"/>
    <w:rsid w:val="00F068ED"/>
    <w:rsid w:val="00F122A5"/>
    <w:rsid w:val="00F30D44"/>
    <w:rsid w:val="00F33066"/>
    <w:rsid w:val="00F363AE"/>
    <w:rsid w:val="00F706F4"/>
    <w:rsid w:val="00F81050"/>
    <w:rsid w:val="00F9233C"/>
    <w:rsid w:val="00FB352C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76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FE4C-D967-4E8C-8486-EE67EFB0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12</cp:revision>
  <cp:lastPrinted>2013-12-03T11:51:00Z</cp:lastPrinted>
  <dcterms:created xsi:type="dcterms:W3CDTF">2015-05-02T12:44:00Z</dcterms:created>
  <dcterms:modified xsi:type="dcterms:W3CDTF">2015-05-22T16:56:00Z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